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387D8E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5092F985" w:rsidR="00737270" w:rsidRDefault="00387D8E" w:rsidP="00496131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殷高方</w:t>
            </w:r>
            <w:proofErr w:type="gramEnd"/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67F60648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2A04ADF2" w:rsidR="00737270" w:rsidRDefault="00387D8E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91EA18" wp14:editId="4C565506">
                  <wp:extent cx="1276948" cy="1733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95" cy="174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D8E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5BF655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061696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387D8E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69490129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05821F8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50E82937" w:rsidR="00737270" w:rsidRDefault="005429DF" w:rsidP="00496131">
            <w:pPr>
              <w:spacing w:line="480" w:lineRule="auto"/>
              <w:jc w:val="center"/>
            </w:pPr>
            <w:r>
              <w:t>gf</w:t>
            </w:r>
            <w:r w:rsidR="00960C3F">
              <w:t>y</w:t>
            </w:r>
            <w:r>
              <w:rPr>
                <w:rFonts w:hint="eastAsia"/>
              </w:rPr>
              <w:t>in</w:t>
            </w:r>
            <w:r w:rsidR="00C64200" w:rsidRPr="00C64200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387D8E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7E8376FA" w:rsidR="00737270" w:rsidRDefault="00C64200" w:rsidP="00496131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5833D063" w:rsidR="004069C6" w:rsidRDefault="00387D8E" w:rsidP="00D03FED">
            <w:pPr>
              <w:spacing w:line="480" w:lineRule="auto"/>
            </w:pPr>
            <w:r w:rsidRPr="00387D8E">
              <w:rPr>
                <w:rFonts w:hint="eastAsia"/>
              </w:rPr>
              <w:t>中科院合肥物质科学研究院研究员，博士生导师。主要从事水体浮游生物光学检测新技术研究工作。在水体浮游植物叶绿素含量、初级生产力、水质生物毒性等光学监测技术方面取得了系列研究成果。主持国家重点研发计划、国家自然科学基金、安徽省“杰出青年”基金、安徽省科技重大</w:t>
            </w:r>
            <w:proofErr w:type="gramStart"/>
            <w:r w:rsidRPr="00387D8E">
              <w:rPr>
                <w:rFonts w:hint="eastAsia"/>
              </w:rPr>
              <w:t>专项等</w:t>
            </w:r>
            <w:proofErr w:type="gramEnd"/>
            <w:r w:rsidRPr="00387D8E">
              <w:rPr>
                <w:rFonts w:hint="eastAsia"/>
              </w:rPr>
              <w:t>国家及省部级项目</w:t>
            </w:r>
            <w:r w:rsidRPr="00387D8E">
              <w:t>/课题10余项。主持研发海洋初级生产力原位监测仪、海水叶绿素原位监测仪、水质生物毒性在线分析仪等光学监测设备9项。相关成果获得科技鉴定成果9项，发表SCI/EI学术论文70余篇，授权发明专利18项。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7116BD26" w14:textId="4D317E49" w:rsidR="00387D8E" w:rsidRDefault="00387D8E" w:rsidP="00387D8E">
            <w:pPr>
              <w:spacing w:line="480" w:lineRule="auto"/>
            </w:pPr>
            <w:r>
              <w:t>1.水生生物光学监测新方法、新技术研究</w:t>
            </w:r>
          </w:p>
          <w:p w14:paraId="3B19CFA5" w14:textId="7EC69586" w:rsidR="004069C6" w:rsidRDefault="00387D8E" w:rsidP="00387D8E">
            <w:pPr>
              <w:spacing w:line="480" w:lineRule="auto"/>
            </w:pPr>
            <w:r>
              <w:t>2.水生态环境光学监测设备研发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7C2C5960" w:rsidR="004872B9" w:rsidRDefault="00387D8E" w:rsidP="00CA7370">
            <w:pPr>
              <w:spacing w:line="480" w:lineRule="auto"/>
            </w:pPr>
            <w:r w:rsidRPr="00387D8E">
              <w:rPr>
                <w:rFonts w:hint="eastAsia"/>
              </w:rPr>
              <w:t>拟招收具有环境科学</w:t>
            </w:r>
            <w:r w:rsidRPr="00387D8E">
              <w:t>/生物学/电子学/计算机科学等专业背景的硕士和博士研究生。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4EF7B8CE" w14:textId="2D8275F9" w:rsidR="00387D8E" w:rsidRPr="00387D8E" w:rsidRDefault="00387D8E" w:rsidP="00387D8E">
            <w:pPr>
              <w:spacing w:line="480" w:lineRule="auto"/>
              <w:rPr>
                <w:b/>
                <w:bCs/>
              </w:rPr>
            </w:pPr>
            <w:r w:rsidRPr="00387D8E">
              <w:rPr>
                <w:b/>
                <w:bCs/>
              </w:rPr>
              <w:t>1.论文论著：</w:t>
            </w:r>
          </w:p>
          <w:p w14:paraId="10798344" w14:textId="77777777" w:rsidR="00387D8E" w:rsidRDefault="00387D8E" w:rsidP="00387D8E">
            <w:pPr>
              <w:spacing w:line="480" w:lineRule="auto"/>
            </w:pPr>
            <w:r>
              <w:t>[1]</w:t>
            </w:r>
            <w:r>
              <w:tab/>
            </w:r>
            <w:proofErr w:type="spellStart"/>
            <w:r>
              <w:t>Mengyuan</w:t>
            </w:r>
            <w:proofErr w:type="spellEnd"/>
            <w:r>
              <w:t xml:space="preserve"> Gua, </w:t>
            </w:r>
            <w:proofErr w:type="spellStart"/>
            <w:r>
              <w:t>Gaofang</w:t>
            </w:r>
            <w:proofErr w:type="spellEnd"/>
            <w:r>
              <w:t xml:space="preserve"> Yin*, </w:t>
            </w:r>
            <w:proofErr w:type="spellStart"/>
            <w:r>
              <w:t>Tingting</w:t>
            </w:r>
            <w:proofErr w:type="spellEnd"/>
            <w:r>
              <w:t xml:space="preserve"> Gan*, Nanjing Zhao, </w:t>
            </w:r>
            <w:proofErr w:type="spellStart"/>
            <w:r>
              <w:t>Peilong</w:t>
            </w:r>
            <w:proofErr w:type="spellEnd"/>
            <w:r>
              <w:t xml:space="preserve"> Qi, Min Chen, </w:t>
            </w:r>
            <w:proofErr w:type="spellStart"/>
            <w:r>
              <w:t>Zhichao</w:t>
            </w:r>
            <w:proofErr w:type="spellEnd"/>
            <w:r>
              <w:t xml:space="preserve"> Ding, </w:t>
            </w:r>
            <w:proofErr w:type="spellStart"/>
            <w:r>
              <w:t>Renqing</w:t>
            </w:r>
            <w:proofErr w:type="spellEnd"/>
            <w:r>
              <w:t xml:space="preserve"> Jia, </w:t>
            </w:r>
            <w:proofErr w:type="spellStart"/>
            <w:r>
              <w:t>Jinjing</w:t>
            </w:r>
            <w:proofErr w:type="spellEnd"/>
            <w:r>
              <w:t xml:space="preserve"> Liu, </w:t>
            </w:r>
            <w:proofErr w:type="spellStart"/>
            <w:r>
              <w:t>Mingjun</w:t>
            </w:r>
            <w:proofErr w:type="spellEnd"/>
            <w:r>
              <w:t xml:space="preserve"> Ma, </w:t>
            </w:r>
            <w:proofErr w:type="spellStart"/>
            <w:r>
              <w:t>Ruifang</w:t>
            </w:r>
            <w:proofErr w:type="spellEnd"/>
            <w:r>
              <w:t xml:space="preserve"> Yang, Li Fang, </w:t>
            </w:r>
            <w:proofErr w:type="spellStart"/>
            <w:r>
              <w:t>Wenqing</w:t>
            </w:r>
            <w:proofErr w:type="spellEnd"/>
            <w:r>
              <w:t xml:space="preserve"> Liu. Construction of characterization parameters of algal photosynthetic inhibition method for detection of comprehensive toxicity in water[J]. Ecological Indicators, 2022, 136: 108651</w:t>
            </w:r>
          </w:p>
          <w:p w14:paraId="20AD85AC" w14:textId="77777777" w:rsidR="00387D8E" w:rsidRDefault="00387D8E" w:rsidP="00387D8E">
            <w:pPr>
              <w:spacing w:line="480" w:lineRule="auto"/>
            </w:pPr>
            <w:r>
              <w:t>[2]</w:t>
            </w:r>
            <w:r>
              <w:tab/>
              <w:t xml:space="preserve">Min Chen, </w:t>
            </w:r>
            <w:proofErr w:type="spellStart"/>
            <w:r>
              <w:t>Gaofang</w:t>
            </w:r>
            <w:proofErr w:type="spellEnd"/>
            <w:r>
              <w:t xml:space="preserve"> Yin *, Nanjing Zhao, </w:t>
            </w:r>
            <w:proofErr w:type="spellStart"/>
            <w:r>
              <w:t>Tingting</w:t>
            </w:r>
            <w:proofErr w:type="spellEnd"/>
            <w:r>
              <w:t xml:space="preserve"> Gan, Chun </w:t>
            </w:r>
            <w:proofErr w:type="spellStart"/>
            <w:proofErr w:type="gramStart"/>
            <w:r>
              <w:t>Feng,Mengyuan</w:t>
            </w:r>
            <w:proofErr w:type="spellEnd"/>
            <w:proofErr w:type="gramEnd"/>
            <w:r>
              <w:t xml:space="preserve"> Gu, </w:t>
            </w:r>
            <w:proofErr w:type="spellStart"/>
            <w:r>
              <w:t>Peilong</w:t>
            </w:r>
            <w:proofErr w:type="spellEnd"/>
            <w:r>
              <w:t xml:space="preserve"> Qi, </w:t>
            </w:r>
            <w:proofErr w:type="spellStart"/>
            <w:r>
              <w:t>Zhichao</w:t>
            </w:r>
            <w:proofErr w:type="spellEnd"/>
            <w:r>
              <w:t xml:space="preserve"> Ding. Rapid and sensitive detection of water toxicity based on photosynthetic inhibition effect[J]. Toxics, 2021,9,321:</w:t>
            </w:r>
          </w:p>
          <w:p w14:paraId="3BEDD347" w14:textId="77777777" w:rsidR="00387D8E" w:rsidRDefault="00387D8E" w:rsidP="00387D8E">
            <w:pPr>
              <w:spacing w:line="480" w:lineRule="auto"/>
            </w:pPr>
            <w:r>
              <w:lastRenderedPageBreak/>
              <w:t>[3]</w:t>
            </w:r>
            <w:r>
              <w:tab/>
            </w:r>
            <w:proofErr w:type="spellStart"/>
            <w:r>
              <w:t>Xiaowei</w:t>
            </w:r>
            <w:proofErr w:type="spellEnd"/>
            <w:r>
              <w:t xml:space="preserve"> Chen, </w:t>
            </w:r>
            <w:proofErr w:type="spellStart"/>
            <w:r>
              <w:t>Gaofang</w:t>
            </w:r>
            <w:proofErr w:type="spellEnd"/>
            <w:r>
              <w:t xml:space="preserve"> Yin*, Nanjing Zhao*, </w:t>
            </w:r>
            <w:proofErr w:type="spellStart"/>
            <w:r>
              <w:t>Ruifang</w:t>
            </w:r>
            <w:proofErr w:type="spellEnd"/>
            <w:r>
              <w:t xml:space="preserve"> Yang, Meng Xia, Chun Feng, </w:t>
            </w:r>
            <w:proofErr w:type="spellStart"/>
            <w:r>
              <w:t>Yunan</w:t>
            </w:r>
            <w:proofErr w:type="spellEnd"/>
            <w:r>
              <w:t xml:space="preserve"> Chen, Ming Dong, Wei Zhu. Turbidity Compensation Method Based on Mie scattering Theory for Water Chemical Oxygen Demand Determination by UV-Vis Spectrometry[J]. Analytical and Bioanalytical Chemistry, 2021, 413:877-883</w:t>
            </w:r>
          </w:p>
          <w:p w14:paraId="2DCF22AF" w14:textId="77777777" w:rsidR="00387D8E" w:rsidRDefault="00387D8E" w:rsidP="00387D8E">
            <w:pPr>
              <w:spacing w:line="480" w:lineRule="auto"/>
            </w:pPr>
            <w:r>
              <w:t>[4]</w:t>
            </w:r>
            <w:r>
              <w:tab/>
              <w:t xml:space="preserve">Chun Feng, Nanjing Zhao*, </w:t>
            </w:r>
            <w:proofErr w:type="spellStart"/>
            <w:r>
              <w:t>Gaofang</w:t>
            </w:r>
            <w:proofErr w:type="spellEnd"/>
            <w:r>
              <w:t xml:space="preserve"> Yin*, </w:t>
            </w:r>
            <w:proofErr w:type="spellStart"/>
            <w:r>
              <w:t>Tingting</w:t>
            </w:r>
            <w:proofErr w:type="spellEnd"/>
            <w:r>
              <w:t xml:space="preserve"> Gan, </w:t>
            </w:r>
            <w:proofErr w:type="spellStart"/>
            <w:r>
              <w:t>Ruifang</w:t>
            </w:r>
            <w:proofErr w:type="spellEnd"/>
            <w:r>
              <w:t xml:space="preserve"> Yang, </w:t>
            </w:r>
            <w:proofErr w:type="spellStart"/>
            <w:r>
              <w:t>Xiaowei</w:t>
            </w:r>
            <w:proofErr w:type="spellEnd"/>
            <w:r>
              <w:t xml:space="preserve"> Che, Min Chen, </w:t>
            </w:r>
            <w:proofErr w:type="spellStart"/>
            <w:r>
              <w:t>Jingbo</w:t>
            </w:r>
            <w:proofErr w:type="spellEnd"/>
            <w:r>
              <w:t xml:space="preserve"> Duan. Artificial neural networks combined multi-wavelength transmission spectrum feature extraction for sensitive identification of waterborne bacteria[J]. </w:t>
            </w:r>
            <w:proofErr w:type="spellStart"/>
            <w:r>
              <w:t>Spectrochimica</w:t>
            </w:r>
            <w:proofErr w:type="spellEnd"/>
            <w:r>
              <w:t xml:space="preserve"> Acta Part </w:t>
            </w:r>
            <w:proofErr w:type="gramStart"/>
            <w:r>
              <w:t>A</w:t>
            </w:r>
            <w:proofErr w:type="gramEnd"/>
            <w:r>
              <w:t xml:space="preserve"> Molecular and Biomolecular Spectroscopy, 2021, 251:119423</w:t>
            </w:r>
          </w:p>
          <w:p w14:paraId="7E726FE2" w14:textId="77777777" w:rsidR="00387D8E" w:rsidRDefault="00387D8E" w:rsidP="00387D8E">
            <w:pPr>
              <w:spacing w:line="480" w:lineRule="auto"/>
            </w:pPr>
            <w:r>
              <w:t>[5]</w:t>
            </w:r>
            <w:r>
              <w:tab/>
            </w:r>
            <w:proofErr w:type="spellStart"/>
            <w:r>
              <w:t>Gaofang</w:t>
            </w:r>
            <w:proofErr w:type="spellEnd"/>
            <w:r>
              <w:t xml:space="preserve"> Yin, Nanjing Zhao*, </w:t>
            </w:r>
            <w:proofErr w:type="spellStart"/>
            <w:r>
              <w:t>Chaoyi</w:t>
            </w:r>
            <w:proofErr w:type="spellEnd"/>
            <w:r>
              <w:t xml:space="preserve"> Shi, Shuang Chen, </w:t>
            </w:r>
            <w:proofErr w:type="spellStart"/>
            <w:r>
              <w:t>Zhisong</w:t>
            </w:r>
            <w:proofErr w:type="spellEnd"/>
            <w:r>
              <w:t xml:space="preserve"> Qin, </w:t>
            </w:r>
            <w:proofErr w:type="spellStart"/>
            <w:r>
              <w:t>Xiaoling</w:t>
            </w:r>
            <w:proofErr w:type="spellEnd"/>
            <w:r>
              <w:t xml:space="preserve"> Zhang, </w:t>
            </w:r>
            <w:proofErr w:type="spellStart"/>
            <w:r>
              <w:t>Ruifang</w:t>
            </w:r>
            <w:proofErr w:type="spellEnd"/>
            <w:r>
              <w:t xml:space="preserve"> Yan, </w:t>
            </w:r>
            <w:proofErr w:type="spellStart"/>
            <w:r>
              <w:t>Tingting</w:t>
            </w:r>
            <w:proofErr w:type="spellEnd"/>
            <w:r>
              <w:t xml:space="preserve"> Gan, </w:t>
            </w:r>
            <w:proofErr w:type="spellStart"/>
            <w:r>
              <w:t>Jianguo</w:t>
            </w:r>
            <w:proofErr w:type="spellEnd"/>
            <w:r>
              <w:t xml:space="preserve"> Liu, </w:t>
            </w:r>
            <w:proofErr w:type="spellStart"/>
            <w:r>
              <w:t>Wenqing</w:t>
            </w:r>
            <w:proofErr w:type="spellEnd"/>
            <w:r>
              <w:t xml:space="preserve"> Liu. Phytoplankton photosynthetic rate measurement using tunable pulsed light induced fluorescence kinetics[J]. Optics express, 2018, 26(6): A293-A300. </w:t>
            </w:r>
          </w:p>
          <w:p w14:paraId="073B28EA" w14:textId="77777777" w:rsidR="00387D8E" w:rsidRPr="00387D8E" w:rsidRDefault="00387D8E" w:rsidP="00387D8E">
            <w:pPr>
              <w:spacing w:line="480" w:lineRule="auto"/>
              <w:rPr>
                <w:b/>
                <w:bCs/>
              </w:rPr>
            </w:pPr>
            <w:r w:rsidRPr="00387D8E">
              <w:rPr>
                <w:b/>
                <w:bCs/>
              </w:rPr>
              <w:t>2.承担项目：</w:t>
            </w:r>
          </w:p>
          <w:p w14:paraId="039D5D92" w14:textId="77777777" w:rsidR="00387D8E" w:rsidRDefault="00387D8E" w:rsidP="00387D8E">
            <w:pPr>
              <w:spacing w:line="480" w:lineRule="auto"/>
            </w:pPr>
            <w:r>
              <w:t>[1]</w:t>
            </w:r>
            <w:r>
              <w:tab/>
              <w:t>安徽省科技重大专项(202203a07020002)</w:t>
            </w:r>
            <w:proofErr w:type="gramStart"/>
            <w:r>
              <w:t>”</w:t>
            </w:r>
            <w:proofErr w:type="gramEnd"/>
            <w:r>
              <w:t>浮游生物多样性快速自动监测技术装备研发及应用示范“，2022.5.1至2025.4.30，150万元，主持</w:t>
            </w:r>
          </w:p>
          <w:p w14:paraId="471B653B" w14:textId="77777777" w:rsidR="00387D8E" w:rsidRDefault="00387D8E" w:rsidP="00387D8E">
            <w:pPr>
              <w:spacing w:line="480" w:lineRule="auto"/>
            </w:pPr>
            <w:r>
              <w:t xml:space="preserve">[2] </w:t>
            </w:r>
            <w:r>
              <w:tab/>
              <w:t>安徽省杰出青年科学基金项目(1908085J23)“水体综合毒性藻类荧光动力学快速检测技术研究”，2019.7.1至，2022.6.30，40万元，主持</w:t>
            </w:r>
          </w:p>
          <w:p w14:paraId="0107754F" w14:textId="77777777" w:rsidR="00387D8E" w:rsidRDefault="00387D8E" w:rsidP="00387D8E">
            <w:pPr>
              <w:spacing w:line="480" w:lineRule="auto"/>
            </w:pPr>
            <w:r>
              <w:t>[3]</w:t>
            </w:r>
            <w:r>
              <w:tab/>
              <w:t>国家自然科学基金项目(61875207)“基于荧光动力学光谱的浮游植物初级生产力准确测量方法研究”，2019.1.1至2022.12.31，63万元</w:t>
            </w:r>
          </w:p>
          <w:p w14:paraId="162C0841" w14:textId="77777777" w:rsidR="00387D8E" w:rsidRDefault="00387D8E" w:rsidP="00387D8E">
            <w:pPr>
              <w:spacing w:line="480" w:lineRule="auto"/>
            </w:pPr>
            <w:r>
              <w:t>[4]</w:t>
            </w:r>
            <w:r>
              <w:tab/>
              <w:t>安徽省重点研究和开发计划项目(1804a0802192)“光谱法城市水体黑臭快速识别监测技术系统研发”，2018.1.1至2020.12.31，60万元，主持</w:t>
            </w:r>
          </w:p>
          <w:p w14:paraId="10AC825A" w14:textId="00F49FB9" w:rsidR="004069C6" w:rsidRDefault="00387D8E" w:rsidP="00387D8E">
            <w:pPr>
              <w:spacing w:line="480" w:lineRule="auto"/>
            </w:pPr>
            <w:r>
              <w:t>[5]</w:t>
            </w:r>
            <w:r>
              <w:tab/>
              <w:t>国家重点研发计划课题(2016YFC1400604)“海水溶解氧/CO2高灵敏在线监测仪研制及</w:t>
            </w:r>
            <w:r>
              <w:lastRenderedPageBreak/>
              <w:t>产业化”，2016.9.1至2020.6.30，150万元，主持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01CD" w14:textId="77777777" w:rsidR="00103A28" w:rsidRDefault="00103A28" w:rsidP="001A5DDE">
      <w:r>
        <w:separator/>
      </w:r>
    </w:p>
  </w:endnote>
  <w:endnote w:type="continuationSeparator" w:id="0">
    <w:p w14:paraId="070614DD" w14:textId="77777777" w:rsidR="00103A28" w:rsidRDefault="00103A28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456" w14:textId="77777777" w:rsidR="00103A28" w:rsidRDefault="00103A28" w:rsidP="001A5DDE">
      <w:r>
        <w:separator/>
      </w:r>
    </w:p>
  </w:footnote>
  <w:footnote w:type="continuationSeparator" w:id="0">
    <w:p w14:paraId="7E4825DF" w14:textId="77777777" w:rsidR="00103A28" w:rsidRDefault="00103A28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03A28"/>
    <w:rsid w:val="0011058C"/>
    <w:rsid w:val="001A5DDE"/>
    <w:rsid w:val="0020701E"/>
    <w:rsid w:val="00237BCD"/>
    <w:rsid w:val="002F640E"/>
    <w:rsid w:val="0035743D"/>
    <w:rsid w:val="00387D8E"/>
    <w:rsid w:val="004069C6"/>
    <w:rsid w:val="004872B9"/>
    <w:rsid w:val="00496131"/>
    <w:rsid w:val="004F541E"/>
    <w:rsid w:val="005429DF"/>
    <w:rsid w:val="005B1B4B"/>
    <w:rsid w:val="00737270"/>
    <w:rsid w:val="008A6466"/>
    <w:rsid w:val="008A746C"/>
    <w:rsid w:val="008D3E11"/>
    <w:rsid w:val="00901C5D"/>
    <w:rsid w:val="00960C3F"/>
    <w:rsid w:val="00965559"/>
    <w:rsid w:val="00985C1F"/>
    <w:rsid w:val="00A17212"/>
    <w:rsid w:val="00A63E07"/>
    <w:rsid w:val="00BB2525"/>
    <w:rsid w:val="00C64200"/>
    <w:rsid w:val="00CA7370"/>
    <w:rsid w:val="00D03FED"/>
    <w:rsid w:val="00D8737D"/>
    <w:rsid w:val="00D92A55"/>
    <w:rsid w:val="00E02422"/>
    <w:rsid w:val="00F17F33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27</cp:revision>
  <dcterms:created xsi:type="dcterms:W3CDTF">2022-07-12T00:42:00Z</dcterms:created>
  <dcterms:modified xsi:type="dcterms:W3CDTF">2022-07-12T02:48:00Z</dcterms:modified>
</cp:coreProperties>
</file>