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C36259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02EFAAEF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刘建国</w:t>
            </w:r>
          </w:p>
        </w:tc>
        <w:tc>
          <w:tcPr>
            <w:tcW w:w="1560" w:type="dxa"/>
          </w:tcPr>
          <w:p w14:paraId="4FBB0847" w14:textId="1EC59020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1C36DDF0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0E2074A3" w:rsidR="00C36259" w:rsidRDefault="00C36259" w:rsidP="00C36259">
            <w:pPr>
              <w:spacing w:line="480" w:lineRule="auto"/>
              <w:jc w:val="center"/>
            </w:pPr>
            <w:r>
              <w:rPr>
                <w:rFonts w:ascii="华文仿宋" w:eastAsia="华文仿宋" w:hAnsi="华文仿宋"/>
                <w:noProof/>
                <w:sz w:val="28"/>
                <w:szCs w:val="28"/>
              </w:rPr>
              <w:drawing>
                <wp:inline distT="0" distB="0" distL="0" distR="0" wp14:anchorId="0E274DAF" wp14:editId="14DBFC75">
                  <wp:extent cx="1148715" cy="1553210"/>
                  <wp:effectExtent l="0" t="0" r="0" b="8890"/>
                  <wp:docPr id="1" name="图片 1" descr="C:\Users\Public\Pictures\刘建国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刘建国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55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259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7FED1082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2C7F9F55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104BDB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C36259" w:rsidRDefault="00C36259" w:rsidP="00C36259">
            <w:pPr>
              <w:spacing w:line="480" w:lineRule="auto"/>
              <w:jc w:val="center"/>
            </w:pPr>
          </w:p>
        </w:tc>
      </w:tr>
      <w:tr w:rsidR="00C36259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073AF172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6018C6AE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69B947BF" w:rsidR="00C36259" w:rsidRDefault="00C36259" w:rsidP="00C36259">
            <w:pPr>
              <w:spacing w:line="480" w:lineRule="auto"/>
              <w:jc w:val="center"/>
            </w:pPr>
            <w:r w:rsidRPr="00C36259">
              <w:t>jgliu@aiofm.ac.cn</w:t>
            </w:r>
          </w:p>
        </w:tc>
        <w:tc>
          <w:tcPr>
            <w:tcW w:w="2268" w:type="dxa"/>
            <w:vMerge/>
          </w:tcPr>
          <w:p w14:paraId="454E565A" w14:textId="77777777" w:rsidR="00C36259" w:rsidRDefault="00C36259" w:rsidP="00C36259">
            <w:pPr>
              <w:spacing w:line="480" w:lineRule="auto"/>
              <w:jc w:val="center"/>
            </w:pPr>
          </w:p>
        </w:tc>
      </w:tr>
      <w:tr w:rsidR="00C36259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3A8EAA87" w:rsidR="00C36259" w:rsidRDefault="00C36259" w:rsidP="00C36259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C36259" w:rsidRDefault="00C36259" w:rsidP="00C36259">
            <w:pPr>
              <w:spacing w:line="480" w:lineRule="auto"/>
              <w:jc w:val="center"/>
            </w:pPr>
          </w:p>
        </w:tc>
      </w:tr>
      <w:tr w:rsidR="00C36259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6BE05FEE" w:rsidR="00C36259" w:rsidRDefault="00653D84" w:rsidP="00C36259">
            <w:pPr>
              <w:spacing w:line="480" w:lineRule="auto"/>
            </w:pPr>
            <w:r w:rsidRPr="00653D84">
              <w:rPr>
                <w:rFonts w:hint="eastAsia"/>
              </w:rPr>
              <w:t>研究员，中科院合肥物质科学研究院院长。</w:t>
            </w:r>
            <w:r w:rsidRPr="00653D84">
              <w:t>863计划资源与环境技术领域重大项目总体专家组成员，获国家、环保部、安徽省科技进步奖。荣获“合肥（青年）专业技术拔尖人才”称号、“省直机关优秀青年”称号，2007年获国务院政府特殊津贴、“科技奥运先进个人”荣誉称号、“安徽青年科技奖”、第九届“优秀环境科技工作者”奖，2013年入选“万人计划”第一批科技创新领军人才。</w:t>
            </w:r>
          </w:p>
        </w:tc>
      </w:tr>
      <w:tr w:rsidR="00C36259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3B19CFA5" w14:textId="08EDC4E3" w:rsidR="00C36259" w:rsidRDefault="00653D84" w:rsidP="00C36259">
            <w:pPr>
              <w:spacing w:line="480" w:lineRule="auto"/>
            </w:pPr>
            <w:r w:rsidRPr="00653D84">
              <w:rPr>
                <w:rFonts w:hint="eastAsia"/>
              </w:rPr>
              <w:t>主要从事环境污染光学监测新技术、目标散射特性及遥感监测技术研究。</w:t>
            </w:r>
          </w:p>
        </w:tc>
      </w:tr>
      <w:tr w:rsidR="00C3625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4E227AD6" w:rsidR="00C36259" w:rsidRDefault="00653D84" w:rsidP="00C36259">
            <w:pPr>
              <w:spacing w:line="480" w:lineRule="auto"/>
            </w:pPr>
            <w:r w:rsidRPr="00653D84">
              <w:rPr>
                <w:rFonts w:hint="eastAsia"/>
              </w:rPr>
              <w:t>光学、精密仪器及机械、仪器仪表工程专业、大气物理学与大气环境、环境工程专业，环境监测中的光电子技术研究方向。</w:t>
            </w:r>
          </w:p>
        </w:tc>
      </w:tr>
      <w:tr w:rsidR="00C36259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C36259" w:rsidRDefault="00C36259" w:rsidP="00C36259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48F7A944" w14:textId="43568061" w:rsidR="002F35C2" w:rsidRDefault="002F35C2" w:rsidP="002F35C2">
            <w:pPr>
              <w:spacing w:line="480" w:lineRule="auto"/>
            </w:pPr>
            <w:r>
              <w:rPr>
                <w:rFonts w:hint="eastAsia"/>
              </w:rPr>
              <w:t>主要论文</w:t>
            </w:r>
            <w:r w:rsidR="00465C9B">
              <w:rPr>
                <w:rFonts w:hint="eastAsia"/>
              </w:rPr>
              <w:t>：</w:t>
            </w:r>
            <w:r>
              <w:t>已发表论文200余篇，近期发表论文:</w:t>
            </w:r>
          </w:p>
          <w:p w14:paraId="60257F47" w14:textId="40532EA9" w:rsidR="002F35C2" w:rsidRDefault="002F35C2" w:rsidP="002F35C2">
            <w:pPr>
              <w:spacing w:line="480" w:lineRule="auto"/>
            </w:pPr>
            <w:r>
              <w:t>1.刘建国; 谢品华; 王跃思; 王自发; 贺泓; 刘文清， APEC前后京津冀区域灰霾观测及控制措施评估， 中国科学院院刊, Vol. 30, No. 3, 2015.</w:t>
            </w:r>
          </w:p>
          <w:p w14:paraId="19909E03" w14:textId="76BCB406" w:rsidR="002F35C2" w:rsidRDefault="002F35C2" w:rsidP="002F35C2">
            <w:pPr>
              <w:spacing w:line="480" w:lineRule="auto"/>
            </w:pPr>
            <w:r>
              <w:t>2.刘建国; 桂华侨; 谢品华; 刘文清, 大气灰霾监测技术进展, 大气与环境光学学报， Vol. 10, No. 2, 2015.</w:t>
            </w:r>
          </w:p>
          <w:p w14:paraId="5C0A9D0C" w14:textId="09149C4C" w:rsidR="002F35C2" w:rsidRDefault="002F35C2" w:rsidP="002F35C2">
            <w:pPr>
              <w:spacing w:line="480" w:lineRule="auto"/>
            </w:pPr>
            <w:r>
              <w:t>3.Geng, H (Geng, Hui); Liu, JG (Liu, Jian-Guo)*; He, YB (He, Yabai); Zhang, YJ (Zhang, Yu-Jun); Xu, ZY (Xu, Zhen-Yu); Ruan, J (Ruan, Jun); Yao, L (Yao, Lu); Kan, RF (Kan, Rui-Feng), Research on remote sensing of broadband absorbers by using near-infrared diode lasers, APPLIED OPTICS, Volume: 53, Issue: 28, Page: 6399-6408, OCT 2014.</w:t>
            </w:r>
          </w:p>
          <w:p w14:paraId="1E37CBE6" w14:textId="7C3D9290" w:rsidR="002F35C2" w:rsidRDefault="002F35C2" w:rsidP="002F35C2">
            <w:pPr>
              <w:spacing w:line="480" w:lineRule="auto"/>
            </w:pPr>
            <w:r>
              <w:lastRenderedPageBreak/>
              <w:t>4.He, YB (He, Yabai); Jin, CJ (Jin, Chunjiang); Kan, RF (Kan, Ruifeng); Liu, JG (Liu, Jianguo); Liu, WQ (Liu, Wenqing); Hill, JL (Hill, Julian); Jamie, IM (Jamie, Ian M.); Orr, BJ (Orr, Brian J.), Remote open-path cavity-ringdown spectroscopic sensing of trace gases in air, based on distributed passive sensors linked by km-long optical fibers, OPTICS EXPRESS, Volume: 22, Issue: 11, JUN 2014.</w:t>
            </w:r>
          </w:p>
          <w:p w14:paraId="5D95F7AA" w14:textId="01462D1E" w:rsidR="002F35C2" w:rsidRDefault="002F35C2" w:rsidP="002F35C2">
            <w:pPr>
              <w:spacing w:line="480" w:lineRule="auto"/>
            </w:pPr>
            <w:r>
              <w:t>5.Zhang, GL (Zhang Guang-Le); Liu, JG (Liu Jian-Guo)*; Kan, RF (Kan Rui-Feng); Xu, ZY (Xu Zhen-Yu), Simulation studies of multi-line line-of-sight tunable-diode-laser absorption spectroscopy performance in measuring temperature probability distribution function, Chin. Phys. B, Volume: 23, Issue: 12, DEC 2014.</w:t>
            </w:r>
          </w:p>
          <w:p w14:paraId="5D4B2F0A" w14:textId="5CDC0F5C" w:rsidR="002F35C2" w:rsidRDefault="002F35C2" w:rsidP="002F35C2">
            <w:pPr>
              <w:spacing w:line="480" w:lineRule="auto"/>
            </w:pPr>
            <w:r>
              <w:t>6.Wang Huan-Xue, Liu Jian-Guo*, and Zhang Tian-Shu, Estimation of random errors for lidar based on noise scale factor, Chin. Phys. B, Vol.24, No.8 (2015) 084213.</w:t>
            </w:r>
          </w:p>
          <w:p w14:paraId="28587D42" w14:textId="633AABC2" w:rsidR="002F35C2" w:rsidRDefault="002F35C2" w:rsidP="002F35C2">
            <w:pPr>
              <w:spacing w:line="480" w:lineRule="auto"/>
            </w:pPr>
            <w:r>
              <w:t>7.陈玖英、刘建国*、何亚柏、王辽、江强、许振宇、姚路、袁松、阮俊、何俊峰、戴云海、阚瑞峰，2.0μm处CO2高温谱线参数测量研究，物理学报 Acta Phys. Sin.，Vol. 62, No. 22 (2013), 224206.</w:t>
            </w:r>
          </w:p>
          <w:p w14:paraId="65CA12A8" w14:textId="36512D11" w:rsidR="002F35C2" w:rsidRDefault="002F35C2" w:rsidP="002F35C2">
            <w:pPr>
              <w:spacing w:line="480" w:lineRule="auto"/>
            </w:pPr>
            <w:r>
              <w:t>8.魏敏; 刘建国; 阚瑞峰; 王薇; 姚路; 许振宇; 袁松; 戴云海; 贾良权, 基于量子级联激光器的温室气体测量方法研究, 光学学报 Acta Optica Sinica, Vol. 34, No. 12, 2014.</w:t>
            </w:r>
          </w:p>
          <w:p w14:paraId="143AB464" w14:textId="33F76E59" w:rsidR="002F35C2" w:rsidRDefault="002F35C2" w:rsidP="002F35C2">
            <w:pPr>
              <w:spacing w:line="480" w:lineRule="auto"/>
            </w:pPr>
            <w:r>
              <w:t>9.王春龙; 刘建国; 赵南京; 马明俊; 王莹; 胡丽; 张大海等, 水体重金属激光诱导击穿光谱定量分析方法对比研究, ACTA PHYSICA SINICA, Vol. 62, No. 12, 2013.</w:t>
            </w:r>
          </w:p>
          <w:p w14:paraId="1485FF24" w14:textId="7FBA951D" w:rsidR="002F35C2" w:rsidRDefault="002F35C2" w:rsidP="002F35C2">
            <w:pPr>
              <w:spacing w:line="480" w:lineRule="auto"/>
              <w:rPr>
                <w:rFonts w:hint="eastAsia"/>
              </w:rPr>
            </w:pPr>
            <w:r>
              <w:t xml:space="preserve">10.Tang, YY (Tang Yuanyuan); Liu, WQ (Liu Wenqing); Kan, RF (Kan Ruifeng); Liu, JG (Liu Jianguo); He, YB (He Yabai); Zhang, YJ (Zhang Yujun); Xu, ZY (Xu Zhenyu); Ruan, J (Ruan Jun); Geng, H (Geng Hui), Measurements of NO and CO in Shanghai urban atmosphere by using quantum cascade lasers, OPTICS EXPRESS, Volume: 19 Issue: 21 Pages: 20224-20232, OCT </w:t>
            </w:r>
            <w:r>
              <w:lastRenderedPageBreak/>
              <w:t>2011.</w:t>
            </w:r>
          </w:p>
          <w:p w14:paraId="6D9D12A8" w14:textId="3234F009" w:rsidR="002F35C2" w:rsidRDefault="002F35C2" w:rsidP="002F35C2">
            <w:pPr>
              <w:spacing w:line="480" w:lineRule="auto"/>
            </w:pPr>
            <w:r>
              <w:rPr>
                <w:rFonts w:hint="eastAsia"/>
              </w:rPr>
              <w:t>发明专利</w:t>
            </w:r>
            <w:r w:rsidR="00465C9B">
              <w:rPr>
                <w:rFonts w:hint="eastAsia"/>
              </w:rPr>
              <w:t>：</w:t>
            </w:r>
            <w:r>
              <w:t>已获得授权发明专利70余项，近期授权发明专利:</w:t>
            </w:r>
          </w:p>
          <w:p w14:paraId="3DE1B92F" w14:textId="0B4C0DD0" w:rsidR="002F35C2" w:rsidRDefault="002F35C2" w:rsidP="002F35C2">
            <w:pPr>
              <w:spacing w:line="480" w:lineRule="auto"/>
            </w:pPr>
            <w:r>
              <w:t>1.刘建国、陈玖英、徐振宇、阮俊、阚瑞峰等，一种精准测量高温气体光谱参数的装置，专利号ZL201310267905.0，授权日期2015-8-5.</w:t>
            </w:r>
          </w:p>
          <w:p w14:paraId="178A072F" w14:textId="2EC9B5B1" w:rsidR="002F35C2" w:rsidRDefault="002F35C2" w:rsidP="002F35C2">
            <w:pPr>
              <w:spacing w:line="480" w:lineRule="auto"/>
            </w:pPr>
            <w:r>
              <w:t>2.刘建国、曹会彬、桂华侨、张建、王杰、 程寅等，一种门限式激光液体浊度测量装置和测量方法，专利号ZL201310244241.6，授权日期2015-6-17.</w:t>
            </w:r>
          </w:p>
          <w:p w14:paraId="25425803" w14:textId="5EBA5E8A" w:rsidR="002F35C2" w:rsidRDefault="002F35C2" w:rsidP="002F35C2">
            <w:pPr>
              <w:spacing w:line="480" w:lineRule="auto"/>
            </w:pPr>
            <w:r>
              <w:t>3.王杰、刘建国、陆亦怀、桂华侨、王亚萍等，一种颗粒物PM2.5粒径切割装置，专利号ZL201210527615.0，授权日期2015-7-8.</w:t>
            </w:r>
          </w:p>
          <w:p w14:paraId="7D373EEE" w14:textId="59AD0C36" w:rsidR="002F35C2" w:rsidRDefault="002F35C2" w:rsidP="002F35C2">
            <w:pPr>
              <w:spacing w:line="480" w:lineRule="auto"/>
            </w:pPr>
            <w:r>
              <w:t>4.王杰、刘建国、陆亦怀、王亚萍、陈军等，颗粒物PM10粒径切割装置，专利号ZL201210376277.5，授权日期2015-9-2.</w:t>
            </w:r>
          </w:p>
          <w:p w14:paraId="4B763A7A" w14:textId="74577193" w:rsidR="002F35C2" w:rsidRDefault="002F35C2" w:rsidP="002F35C2">
            <w:pPr>
              <w:spacing w:line="480" w:lineRule="auto"/>
            </w:pPr>
            <w:r>
              <w:t>5.程寅、刘文清、刘建国、陆亦怀、桂华侨等，一种大气能见度测量系统，专利号ZL201210364718.X，授权日期2015-3-25.</w:t>
            </w:r>
          </w:p>
          <w:p w14:paraId="11AE4AA4" w14:textId="70D69D24" w:rsidR="002F35C2" w:rsidRDefault="002F35C2" w:rsidP="002F35C2">
            <w:pPr>
              <w:spacing w:line="480" w:lineRule="auto"/>
            </w:pPr>
            <w:r>
              <w:t>6.程寅、刘文清、刘建国、陆亦怀、桂华侨等，一种激光降水天气现象的测量方法和激光降水天气现象仪，专利号ZL201210251284.2，授权日期2015-8-12.</w:t>
            </w:r>
          </w:p>
          <w:p w14:paraId="667233C4" w14:textId="3D513E7A" w:rsidR="002F35C2" w:rsidRDefault="002F35C2" w:rsidP="002F35C2">
            <w:pPr>
              <w:spacing w:line="480" w:lineRule="auto"/>
            </w:pPr>
            <w:r>
              <w:t>7.赵南京 刘文清 刘建国 马明俊 肖雪,水体重金属激光诱导击穿光谱连续检测装置及方法，专利号ZL201310318185.6，授权日期2015-6-3.</w:t>
            </w:r>
          </w:p>
          <w:p w14:paraId="4638DD44" w14:textId="6A5E4385" w:rsidR="002F35C2" w:rsidRDefault="002F35C2" w:rsidP="002F35C2">
            <w:pPr>
              <w:spacing w:line="480" w:lineRule="auto"/>
            </w:pPr>
            <w:r>
              <w:t>8.赵南京、刘文清、刘建国、马明俊、方丽等，水体细菌微生物快速在线检测装置及检测方法，专利号ZL201310103487.1，授权日期2015-01-28.</w:t>
            </w:r>
          </w:p>
          <w:p w14:paraId="0E8D453C" w14:textId="606A557B" w:rsidR="002F35C2" w:rsidRDefault="002F35C2" w:rsidP="002F35C2">
            <w:pPr>
              <w:spacing w:line="480" w:lineRule="auto"/>
            </w:pPr>
            <w:r>
              <w:t>9.赵南京、刘文清、刘建国、张玉钧、肖雪等，水体毒害有机化学污染物快速检测装置及检测方法，专利号ZL201310103461.7，授权日期2015-3-18.</w:t>
            </w:r>
          </w:p>
          <w:p w14:paraId="5CA5C5DE" w14:textId="100D11A3" w:rsidR="002F35C2" w:rsidRDefault="002F35C2" w:rsidP="002F35C2">
            <w:pPr>
              <w:spacing w:line="480" w:lineRule="auto"/>
            </w:pPr>
            <w:r>
              <w:t>10.董云升、陆亦怀、刘建国、刘文清、张天舒等，一种大气颗粒子时空分布拉曼米散射激光雷达测量装置，专利号ZL201310586672.0，授权日期2015-9-23.</w:t>
            </w:r>
          </w:p>
          <w:p w14:paraId="5EA4C2E4" w14:textId="77777777" w:rsidR="002F35C2" w:rsidRDefault="002F35C2" w:rsidP="002F35C2">
            <w:pPr>
              <w:spacing w:line="480" w:lineRule="auto"/>
            </w:pPr>
            <w:r>
              <w:rPr>
                <w:rFonts w:hint="eastAsia"/>
              </w:rPr>
              <w:lastRenderedPageBreak/>
              <w:t>国际国内会议报告</w:t>
            </w:r>
            <w:r>
              <w:t>:</w:t>
            </w:r>
          </w:p>
          <w:p w14:paraId="71D59E95" w14:textId="33E94AC2" w:rsidR="002F35C2" w:rsidRDefault="002F35C2" w:rsidP="002F35C2">
            <w:pPr>
              <w:spacing w:line="480" w:lineRule="auto"/>
            </w:pPr>
            <w:r>
              <w:t>1.担任美国光学会举办“Light, Energy and the Environment Congress”（光学与能源环境大会），Optical Instrumentation for Energy &amp; Environmental Applications (E2)主题会议共主席（2015苏州、2016德国莱比锡）和委员（2014澳大利亚堪培拉）.</w:t>
            </w:r>
          </w:p>
          <w:p w14:paraId="2B31C0B4" w14:textId="17E5C4E1" w:rsidR="002F35C2" w:rsidRDefault="002F35C2" w:rsidP="002F35C2">
            <w:pPr>
              <w:spacing w:line="480" w:lineRule="auto"/>
            </w:pPr>
            <w:r>
              <w:t>2.Jianguo Liu，邀请报告Regional Air Pollution Monitoring by Spectroscopic Techniques，美国光学会Optical Instrumentation for Energy &amp; Environmental Applications (E2), Nov 3-7, Tucson, USA</w:t>
            </w:r>
          </w:p>
          <w:p w14:paraId="10AC825A" w14:textId="7F5C393F" w:rsidR="00C36259" w:rsidRPr="00465C9B" w:rsidRDefault="002F35C2" w:rsidP="00C36259">
            <w:pPr>
              <w:spacing w:line="480" w:lineRule="auto"/>
              <w:rPr>
                <w:rFonts w:hint="eastAsia"/>
              </w:rPr>
            </w:pPr>
            <w:r>
              <w:t>3.Jianguo Liu, Wenqing Liu, and Pinhua Xie, 邀请报告Regional Air Pollution Monitoring by Ground-based Remote Sensing, 2nd UMN-CAS Bilateral Seminar PM2.5  Science, Health Effects, and Control Technology, 3M Innovation Center, Minneapolis-St. Paul, Minnesota, USA, Oct 7-8, 2015.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E0841" w14:textId="77777777" w:rsidR="0058023C" w:rsidRDefault="0058023C" w:rsidP="001A5DDE">
      <w:r>
        <w:separator/>
      </w:r>
    </w:p>
  </w:endnote>
  <w:endnote w:type="continuationSeparator" w:id="0">
    <w:p w14:paraId="131D1AA4" w14:textId="77777777" w:rsidR="0058023C" w:rsidRDefault="0058023C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EB00" w14:textId="77777777" w:rsidR="0058023C" w:rsidRDefault="0058023C" w:rsidP="001A5DDE">
      <w:r>
        <w:separator/>
      </w:r>
    </w:p>
  </w:footnote>
  <w:footnote w:type="continuationSeparator" w:id="0">
    <w:p w14:paraId="37E15280" w14:textId="77777777" w:rsidR="0058023C" w:rsidRDefault="0058023C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37BCD"/>
    <w:rsid w:val="002F35C2"/>
    <w:rsid w:val="0035743D"/>
    <w:rsid w:val="003B6194"/>
    <w:rsid w:val="004069C6"/>
    <w:rsid w:val="00465C9B"/>
    <w:rsid w:val="004872B9"/>
    <w:rsid w:val="00496131"/>
    <w:rsid w:val="004F541E"/>
    <w:rsid w:val="0058023C"/>
    <w:rsid w:val="005B1B4B"/>
    <w:rsid w:val="00653D84"/>
    <w:rsid w:val="00737270"/>
    <w:rsid w:val="008A746C"/>
    <w:rsid w:val="00901C5D"/>
    <w:rsid w:val="00965559"/>
    <w:rsid w:val="00985C1F"/>
    <w:rsid w:val="00C36259"/>
    <w:rsid w:val="00CA7370"/>
    <w:rsid w:val="00D03FED"/>
    <w:rsid w:val="00D8737D"/>
    <w:rsid w:val="00D92A55"/>
    <w:rsid w:val="00E02422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22</cp:revision>
  <dcterms:created xsi:type="dcterms:W3CDTF">2022-07-12T00:42:00Z</dcterms:created>
  <dcterms:modified xsi:type="dcterms:W3CDTF">2022-07-13T06:59:00Z</dcterms:modified>
</cp:coreProperties>
</file>