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253"/>
        <w:gridCol w:w="2144"/>
        <w:gridCol w:w="1282"/>
        <w:gridCol w:w="3680"/>
        <w:gridCol w:w="2551"/>
      </w:tblGrid>
      <w:tr w:rsidR="006A4988" w14:paraId="564A0919" w14:textId="77777777" w:rsidTr="00792FBC">
        <w:trPr>
          <w:jc w:val="center"/>
        </w:trPr>
        <w:tc>
          <w:tcPr>
            <w:tcW w:w="1253" w:type="dxa"/>
          </w:tcPr>
          <w:p w14:paraId="4D60BB39" w14:textId="2F70944C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4" w:type="dxa"/>
          </w:tcPr>
          <w:p w14:paraId="12FB5A11" w14:textId="5A6E0794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张天舒</w:t>
            </w:r>
          </w:p>
        </w:tc>
        <w:tc>
          <w:tcPr>
            <w:tcW w:w="1282" w:type="dxa"/>
          </w:tcPr>
          <w:p w14:paraId="4FBB0847" w14:textId="149C935F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80" w:type="dxa"/>
          </w:tcPr>
          <w:p w14:paraId="55397E48" w14:textId="55CE5437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551" w:type="dxa"/>
            <w:vMerge w:val="restart"/>
            <w:vAlign w:val="center"/>
          </w:tcPr>
          <w:p w14:paraId="19AE7EFA" w14:textId="5F2172B4" w:rsidR="006A4988" w:rsidRDefault="006A4988" w:rsidP="006A4988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3A5B0E" wp14:editId="027029ED">
                  <wp:extent cx="1292860" cy="1556070"/>
                  <wp:effectExtent l="0" t="0" r="254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55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988" w14:paraId="3799B2CB" w14:textId="77777777" w:rsidTr="00792FBC">
        <w:trPr>
          <w:jc w:val="center"/>
        </w:trPr>
        <w:tc>
          <w:tcPr>
            <w:tcW w:w="1253" w:type="dxa"/>
          </w:tcPr>
          <w:p w14:paraId="714BDA79" w14:textId="69F0D687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44" w:type="dxa"/>
          </w:tcPr>
          <w:p w14:paraId="06093E5C" w14:textId="67819E5D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282" w:type="dxa"/>
          </w:tcPr>
          <w:p w14:paraId="2BAA0034" w14:textId="4BA9FF0A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680" w:type="dxa"/>
          </w:tcPr>
          <w:p w14:paraId="33D687E2" w14:textId="53A9FDAB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551" w:type="dxa"/>
            <w:vMerge/>
          </w:tcPr>
          <w:p w14:paraId="4827BD65" w14:textId="77777777" w:rsidR="006A4988" w:rsidRDefault="006A4988" w:rsidP="006A4988">
            <w:pPr>
              <w:spacing w:line="480" w:lineRule="auto"/>
              <w:jc w:val="center"/>
            </w:pPr>
          </w:p>
        </w:tc>
      </w:tr>
      <w:tr w:rsidR="006A4988" w14:paraId="69538DDD" w14:textId="77777777" w:rsidTr="00792FBC">
        <w:trPr>
          <w:jc w:val="center"/>
        </w:trPr>
        <w:tc>
          <w:tcPr>
            <w:tcW w:w="1253" w:type="dxa"/>
          </w:tcPr>
          <w:p w14:paraId="1E6CED31" w14:textId="40679976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44" w:type="dxa"/>
          </w:tcPr>
          <w:p w14:paraId="53D4234D" w14:textId="3B757D8F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282" w:type="dxa"/>
          </w:tcPr>
          <w:p w14:paraId="0C5B2B26" w14:textId="3E3DB535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680" w:type="dxa"/>
          </w:tcPr>
          <w:p w14:paraId="2093130B" w14:textId="292CFBEC" w:rsidR="006A4988" w:rsidRDefault="00ED17EF" w:rsidP="006A4988">
            <w:pPr>
              <w:spacing w:line="480" w:lineRule="auto"/>
              <w:jc w:val="center"/>
            </w:pPr>
            <w:r w:rsidRPr="00ED17EF">
              <w:t>tszhang@aiofm.ac.cn</w:t>
            </w:r>
          </w:p>
        </w:tc>
        <w:tc>
          <w:tcPr>
            <w:tcW w:w="2551" w:type="dxa"/>
            <w:vMerge/>
          </w:tcPr>
          <w:p w14:paraId="454E565A" w14:textId="77777777" w:rsidR="006A4988" w:rsidRDefault="006A4988" w:rsidP="006A4988">
            <w:pPr>
              <w:spacing w:line="480" w:lineRule="auto"/>
              <w:jc w:val="center"/>
            </w:pPr>
          </w:p>
        </w:tc>
      </w:tr>
      <w:tr w:rsidR="006A4988" w14:paraId="6AA20BE0" w14:textId="77777777" w:rsidTr="00792FBC">
        <w:trPr>
          <w:trHeight w:val="782"/>
          <w:jc w:val="center"/>
        </w:trPr>
        <w:tc>
          <w:tcPr>
            <w:tcW w:w="1253" w:type="dxa"/>
          </w:tcPr>
          <w:p w14:paraId="457648F4" w14:textId="02F25A3F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106" w:type="dxa"/>
            <w:gridSpan w:val="3"/>
          </w:tcPr>
          <w:p w14:paraId="1E08D1B5" w14:textId="00C5BB88" w:rsidR="006A4988" w:rsidRDefault="006A4988" w:rsidP="006A4988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551" w:type="dxa"/>
            <w:vMerge/>
          </w:tcPr>
          <w:p w14:paraId="5361D12A" w14:textId="77777777" w:rsidR="006A4988" w:rsidRDefault="006A4988" w:rsidP="006A4988">
            <w:pPr>
              <w:spacing w:line="480" w:lineRule="auto"/>
              <w:jc w:val="center"/>
            </w:pPr>
          </w:p>
        </w:tc>
      </w:tr>
      <w:tr w:rsidR="006A4988" w14:paraId="1DE439C3" w14:textId="77777777" w:rsidTr="0004712B">
        <w:trPr>
          <w:jc w:val="center"/>
        </w:trPr>
        <w:tc>
          <w:tcPr>
            <w:tcW w:w="1253" w:type="dxa"/>
            <w:vAlign w:val="center"/>
          </w:tcPr>
          <w:p w14:paraId="65AE857C" w14:textId="2A9DE0EB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9657" w:type="dxa"/>
            <w:gridSpan w:val="4"/>
          </w:tcPr>
          <w:p w14:paraId="478A40C9" w14:textId="1DB2B2BC" w:rsidR="006A4988" w:rsidRDefault="00720D44" w:rsidP="006A4988">
            <w:pPr>
              <w:spacing w:line="480" w:lineRule="auto"/>
            </w:pPr>
            <w:r w:rsidRPr="00720D44">
              <w:rPr>
                <w:rFonts w:hint="eastAsia"/>
              </w:rPr>
              <w:t>研究员，环境光学中心副主任。在偏振激光雷达、臭氧激光雷达、气溶胶粒谱分析仪等多种设备研制过程中承担了重要任务。承担了国家重大仪器专项、</w:t>
            </w:r>
            <w:r w:rsidRPr="00720D44">
              <w:t>863资环领域重大项目、中科院先导专项等多项科研任务。曾获得国家及多项省部级科技奖。</w:t>
            </w:r>
          </w:p>
        </w:tc>
      </w:tr>
      <w:tr w:rsidR="006A4988" w14:paraId="683FAE94" w14:textId="77777777" w:rsidTr="0004712B">
        <w:trPr>
          <w:jc w:val="center"/>
        </w:trPr>
        <w:tc>
          <w:tcPr>
            <w:tcW w:w="1253" w:type="dxa"/>
            <w:vAlign w:val="center"/>
          </w:tcPr>
          <w:p w14:paraId="4B98AC61" w14:textId="6E194219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9657" w:type="dxa"/>
            <w:gridSpan w:val="4"/>
          </w:tcPr>
          <w:p w14:paraId="3B19CFA5" w14:textId="720DC78B" w:rsidR="006A4988" w:rsidRDefault="00720D44" w:rsidP="006A4988">
            <w:pPr>
              <w:spacing w:line="480" w:lineRule="auto"/>
            </w:pPr>
            <w:r w:rsidRPr="00720D44">
              <w:rPr>
                <w:rFonts w:hint="eastAsia"/>
              </w:rPr>
              <w:t>主要从事激光大气探测以及红外光谱环境监测技术研发，近年来开展大气颗粒物时空分布和区域输送监测技术、污染气体成分时空分布的探测技术研究</w:t>
            </w:r>
          </w:p>
        </w:tc>
      </w:tr>
      <w:tr w:rsidR="006A4988" w14:paraId="0CE2204C" w14:textId="77777777" w:rsidTr="0004712B">
        <w:trPr>
          <w:jc w:val="center"/>
        </w:trPr>
        <w:tc>
          <w:tcPr>
            <w:tcW w:w="1253" w:type="dxa"/>
            <w:vAlign w:val="center"/>
          </w:tcPr>
          <w:p w14:paraId="0576138A" w14:textId="45C9CC3C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9657" w:type="dxa"/>
            <w:gridSpan w:val="4"/>
          </w:tcPr>
          <w:p w14:paraId="1DD8452A" w14:textId="3105FA43" w:rsidR="006A4988" w:rsidRDefault="000A5721" w:rsidP="006A4988">
            <w:pPr>
              <w:spacing w:line="480" w:lineRule="auto"/>
            </w:pPr>
            <w:r w:rsidRPr="000A5721">
              <w:rPr>
                <w:rFonts w:hint="eastAsia"/>
              </w:rPr>
              <w:t>招收具有大气物理、光电测量技术等知识背景的学生。</w:t>
            </w:r>
          </w:p>
        </w:tc>
      </w:tr>
      <w:tr w:rsidR="006A4988" w14:paraId="45116B85" w14:textId="77777777" w:rsidTr="0004712B">
        <w:trPr>
          <w:jc w:val="center"/>
        </w:trPr>
        <w:tc>
          <w:tcPr>
            <w:tcW w:w="1253" w:type="dxa"/>
            <w:vAlign w:val="center"/>
          </w:tcPr>
          <w:p w14:paraId="752B1409" w14:textId="0211EBC5" w:rsidR="006A4988" w:rsidRDefault="006A4988" w:rsidP="006A4988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9657" w:type="dxa"/>
            <w:gridSpan w:val="4"/>
          </w:tcPr>
          <w:p w14:paraId="13686370" w14:textId="5C8F9A37" w:rsidR="000A5721" w:rsidRDefault="004039FC" w:rsidP="000A5721">
            <w:pPr>
              <w:spacing w:line="480" w:lineRule="auto"/>
            </w:pPr>
            <w:r>
              <w:t>1.</w:t>
            </w:r>
            <w:r w:rsidR="000A5721">
              <w:t xml:space="preserve">Evaluation of backward </w:t>
            </w:r>
            <w:proofErr w:type="spellStart"/>
            <w:r w:rsidR="000A5721">
              <w:t>Lagrangian</w:t>
            </w:r>
            <w:proofErr w:type="spellEnd"/>
            <w:r w:rsidR="000A5721">
              <w:t xml:space="preserve"> stochastic (</w:t>
            </w:r>
            <w:proofErr w:type="spellStart"/>
            <w:r w:rsidR="000A5721">
              <w:t>bLS</w:t>
            </w:r>
            <w:proofErr w:type="spellEnd"/>
            <w:r w:rsidR="000A5721">
              <w:t>) model to estimate gas emissions from complex sources based on numerical simulations</w:t>
            </w:r>
            <w:r w:rsidR="000A5721">
              <w:tab/>
              <w:t xml:space="preserve">Atmospheric </w:t>
            </w:r>
            <w:proofErr w:type="gramStart"/>
            <w:r w:rsidR="000A5721">
              <w:t>Environment,Vol.</w:t>
            </w:r>
            <w:proofErr w:type="gramEnd"/>
            <w:r w:rsidR="000A5721">
              <w:t>68,P211-218</w:t>
            </w:r>
            <w:r w:rsidR="000A5721">
              <w:tab/>
              <w:t>2013.03-15</w:t>
            </w:r>
            <w:r w:rsidR="000A5721">
              <w:tab/>
              <w:t>3</w:t>
            </w:r>
          </w:p>
          <w:p w14:paraId="26BB74BD" w14:textId="2A52B33B" w:rsidR="000A5721" w:rsidRDefault="004039FC" w:rsidP="000A5721">
            <w:pPr>
              <w:spacing w:line="480" w:lineRule="auto"/>
            </w:pPr>
            <w:r>
              <w:t>2.</w:t>
            </w:r>
            <w:r w:rsidR="000A5721">
              <w:t>FTIR光谱高温气体浓度反演方法及残差结构分析</w:t>
            </w:r>
            <w:r w:rsidR="000A5721">
              <w:tab/>
              <w:t>光谱学与光谱分析</w:t>
            </w:r>
            <w:r w:rsidR="000A5721">
              <w:rPr>
                <w:rFonts w:hint="eastAsia"/>
              </w:rPr>
              <w:t>,</w:t>
            </w:r>
            <w:r w:rsidR="000A5721">
              <w:t>Vol.</w:t>
            </w:r>
            <w:proofErr w:type="gramStart"/>
            <w:r w:rsidR="000A5721">
              <w:t>31</w:t>
            </w:r>
            <w:r w:rsidR="000A5721">
              <w:rPr>
                <w:rFonts w:hint="eastAsia"/>
              </w:rPr>
              <w:t>,</w:t>
            </w:r>
            <w:r w:rsidR="000A5721">
              <w:t>No.</w:t>
            </w:r>
            <w:proofErr w:type="gramEnd"/>
            <w:r w:rsidR="000A5721">
              <w:t>1</w:t>
            </w:r>
            <w:r w:rsidR="000A5721">
              <w:t xml:space="preserve"> </w:t>
            </w:r>
            <w:r w:rsidR="000A5721">
              <w:t>2011-01-05</w:t>
            </w:r>
            <w:r w:rsidR="000A5721">
              <w:tab/>
              <w:t>2</w:t>
            </w:r>
          </w:p>
          <w:p w14:paraId="007A4138" w14:textId="7DA52602" w:rsidR="000A5721" w:rsidRDefault="004039FC" w:rsidP="0004712B">
            <w:pPr>
              <w:spacing w:line="480" w:lineRule="auto"/>
            </w:pPr>
            <w:r>
              <w:t>3.</w:t>
            </w:r>
            <w:r w:rsidR="000A5721">
              <w:t xml:space="preserve">Continuous field measurements </w:t>
            </w:r>
            <w:proofErr w:type="gramStart"/>
            <w:r w:rsidR="000A5721">
              <w:t>of  in</w:t>
            </w:r>
            <w:proofErr w:type="gramEnd"/>
            <w:r w:rsidR="000A5721">
              <w:t xml:space="preserve"> water vapor by open-path Fourier transform infrared spectrometry</w:t>
            </w:r>
            <w:r w:rsidR="000A5721">
              <w:tab/>
              <w:t>Photonics Asia(SPIE)</w:t>
            </w:r>
            <w:r w:rsidR="000A5721">
              <w:tab/>
              <w:t>2012-11-15</w:t>
            </w:r>
            <w:r w:rsidR="000A5721">
              <w:tab/>
              <w:t>2</w:t>
            </w:r>
          </w:p>
          <w:p w14:paraId="10AC825A" w14:textId="5414A4A8" w:rsidR="006A4988" w:rsidRDefault="004039FC" w:rsidP="000A5721">
            <w:pPr>
              <w:spacing w:line="480" w:lineRule="auto"/>
            </w:pPr>
            <w:r>
              <w:rPr>
                <w:rFonts w:hint="eastAsia"/>
              </w:rPr>
              <w:t>4</w:t>
            </w:r>
            <w:r>
              <w:t>.</w:t>
            </w:r>
            <w:r w:rsidR="000A5721">
              <w:rPr>
                <w:rFonts w:hint="eastAsia"/>
              </w:rPr>
              <w:t>激光雷达监测工业污染源颗粒物输送通量</w:t>
            </w:r>
            <w:r w:rsidR="000A5721">
              <w:tab/>
              <w:t>光学技术，Vol.36，No.1</w:t>
            </w:r>
            <w:r w:rsidR="000A5721">
              <w:tab/>
              <w:t>2011-01-05</w:t>
            </w:r>
            <w:r w:rsidR="000A5721">
              <w:tab/>
              <w:t>2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2A90" w14:textId="77777777" w:rsidR="00725C45" w:rsidRDefault="00725C45" w:rsidP="001A5DDE">
      <w:r>
        <w:separator/>
      </w:r>
    </w:p>
  </w:endnote>
  <w:endnote w:type="continuationSeparator" w:id="0">
    <w:p w14:paraId="3AFCFD77" w14:textId="77777777" w:rsidR="00725C45" w:rsidRDefault="00725C45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9490" w14:textId="77777777" w:rsidR="00725C45" w:rsidRDefault="00725C45" w:rsidP="001A5DDE">
      <w:r>
        <w:separator/>
      </w:r>
    </w:p>
  </w:footnote>
  <w:footnote w:type="continuationSeparator" w:id="0">
    <w:p w14:paraId="41D90062" w14:textId="77777777" w:rsidR="00725C45" w:rsidRDefault="00725C45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04712B"/>
    <w:rsid w:val="000A5721"/>
    <w:rsid w:val="0011058C"/>
    <w:rsid w:val="001A5DDE"/>
    <w:rsid w:val="0023457E"/>
    <w:rsid w:val="00237BCD"/>
    <w:rsid w:val="0035743D"/>
    <w:rsid w:val="004039FC"/>
    <w:rsid w:val="004069C6"/>
    <w:rsid w:val="004872B9"/>
    <w:rsid w:val="00496131"/>
    <w:rsid w:val="004F541E"/>
    <w:rsid w:val="005B1B4B"/>
    <w:rsid w:val="006A4988"/>
    <w:rsid w:val="00720D44"/>
    <w:rsid w:val="00725C45"/>
    <w:rsid w:val="00737270"/>
    <w:rsid w:val="00792FBC"/>
    <w:rsid w:val="008A746C"/>
    <w:rsid w:val="00901C5D"/>
    <w:rsid w:val="00965559"/>
    <w:rsid w:val="00985C1F"/>
    <w:rsid w:val="00CA7370"/>
    <w:rsid w:val="00D03FED"/>
    <w:rsid w:val="00D8737D"/>
    <w:rsid w:val="00D92A55"/>
    <w:rsid w:val="00E02422"/>
    <w:rsid w:val="00E72BA3"/>
    <w:rsid w:val="00ED17EF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28</cp:revision>
  <dcterms:created xsi:type="dcterms:W3CDTF">2022-07-12T00:42:00Z</dcterms:created>
  <dcterms:modified xsi:type="dcterms:W3CDTF">2022-07-13T07:09:00Z</dcterms:modified>
</cp:coreProperties>
</file>