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9776" w:type="dxa"/>
        <w:jc w:val="center"/>
        <w:tblLook w:val="04A0" w:firstRow="1" w:lastRow="0" w:firstColumn="1" w:lastColumn="0" w:noHBand="0" w:noVBand="1"/>
      </w:tblPr>
      <w:tblGrid>
        <w:gridCol w:w="1253"/>
        <w:gridCol w:w="1866"/>
        <w:gridCol w:w="1560"/>
        <w:gridCol w:w="2971"/>
        <w:gridCol w:w="2126"/>
      </w:tblGrid>
      <w:tr w:rsidR="001242E1" w14:paraId="564A0919" w14:textId="77777777" w:rsidTr="001242E1">
        <w:trPr>
          <w:jc w:val="center"/>
        </w:trPr>
        <w:tc>
          <w:tcPr>
            <w:tcW w:w="1253" w:type="dxa"/>
          </w:tcPr>
          <w:p w14:paraId="4D60BB39" w14:textId="2F70944C" w:rsidR="001242E1" w:rsidRDefault="001242E1" w:rsidP="001242E1">
            <w:pPr>
              <w:spacing w:line="480" w:lineRule="auto"/>
              <w:jc w:val="center"/>
            </w:pPr>
            <w:r>
              <w:rPr>
                <w:rFonts w:hint="eastAsia"/>
              </w:rPr>
              <w:t>姓名</w:t>
            </w:r>
          </w:p>
        </w:tc>
        <w:tc>
          <w:tcPr>
            <w:tcW w:w="1866" w:type="dxa"/>
          </w:tcPr>
          <w:p w14:paraId="12FB5A11" w14:textId="2962E45D" w:rsidR="001242E1" w:rsidRDefault="001242E1" w:rsidP="001242E1">
            <w:pPr>
              <w:spacing w:line="480" w:lineRule="auto"/>
              <w:jc w:val="center"/>
            </w:pPr>
            <w:r>
              <w:rPr>
                <w:rFonts w:hint="eastAsia"/>
              </w:rPr>
              <w:t>孙友文</w:t>
            </w:r>
          </w:p>
        </w:tc>
        <w:tc>
          <w:tcPr>
            <w:tcW w:w="1560" w:type="dxa"/>
          </w:tcPr>
          <w:p w14:paraId="4FBB0847" w14:textId="347652B3" w:rsidR="001242E1" w:rsidRDefault="001242E1" w:rsidP="001242E1">
            <w:pPr>
              <w:spacing w:line="480" w:lineRule="auto"/>
              <w:jc w:val="center"/>
            </w:pPr>
            <w:r>
              <w:rPr>
                <w:rFonts w:hint="eastAsia"/>
              </w:rPr>
              <w:t>性别</w:t>
            </w:r>
          </w:p>
        </w:tc>
        <w:tc>
          <w:tcPr>
            <w:tcW w:w="2971" w:type="dxa"/>
          </w:tcPr>
          <w:p w14:paraId="55397E48" w14:textId="0839511F" w:rsidR="001242E1" w:rsidRDefault="001242E1" w:rsidP="001242E1">
            <w:pPr>
              <w:spacing w:line="480" w:lineRule="auto"/>
              <w:jc w:val="center"/>
            </w:pPr>
            <w:r>
              <w:rPr>
                <w:rFonts w:hint="eastAsia"/>
              </w:rPr>
              <w:t>男</w:t>
            </w:r>
          </w:p>
        </w:tc>
        <w:tc>
          <w:tcPr>
            <w:tcW w:w="2126" w:type="dxa"/>
            <w:vMerge w:val="restart"/>
            <w:vAlign w:val="center"/>
          </w:tcPr>
          <w:p w14:paraId="19AE7EFA" w14:textId="17B07415" w:rsidR="001242E1" w:rsidRDefault="001242E1" w:rsidP="001242E1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7620891" wp14:editId="00D0C575">
                  <wp:extent cx="1155294" cy="1593215"/>
                  <wp:effectExtent l="0" t="0" r="6985" b="698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863" cy="160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2E1" w14:paraId="3799B2CB" w14:textId="77777777" w:rsidTr="001242E1">
        <w:trPr>
          <w:jc w:val="center"/>
        </w:trPr>
        <w:tc>
          <w:tcPr>
            <w:tcW w:w="1253" w:type="dxa"/>
          </w:tcPr>
          <w:p w14:paraId="714BDA79" w14:textId="69F0D687" w:rsidR="001242E1" w:rsidRDefault="001242E1" w:rsidP="001242E1">
            <w:pPr>
              <w:spacing w:line="480" w:lineRule="auto"/>
              <w:jc w:val="center"/>
            </w:pPr>
            <w:r>
              <w:rPr>
                <w:rFonts w:hint="eastAsia"/>
              </w:rPr>
              <w:t>学历</w:t>
            </w:r>
          </w:p>
        </w:tc>
        <w:tc>
          <w:tcPr>
            <w:tcW w:w="1866" w:type="dxa"/>
          </w:tcPr>
          <w:p w14:paraId="06093E5C" w14:textId="126278EC" w:rsidR="001242E1" w:rsidRDefault="001242E1" w:rsidP="001242E1">
            <w:pPr>
              <w:spacing w:line="480" w:lineRule="auto"/>
              <w:jc w:val="center"/>
            </w:pPr>
            <w:r>
              <w:rPr>
                <w:rFonts w:hint="eastAsia"/>
              </w:rPr>
              <w:t>研究生</w:t>
            </w:r>
          </w:p>
        </w:tc>
        <w:tc>
          <w:tcPr>
            <w:tcW w:w="1560" w:type="dxa"/>
          </w:tcPr>
          <w:p w14:paraId="2BAA0034" w14:textId="4A35548E" w:rsidR="001242E1" w:rsidRDefault="001242E1" w:rsidP="001242E1">
            <w:pPr>
              <w:spacing w:line="480" w:lineRule="auto"/>
              <w:jc w:val="center"/>
            </w:pPr>
            <w:r>
              <w:rPr>
                <w:rFonts w:hint="eastAsia"/>
              </w:rPr>
              <w:t>学位</w:t>
            </w:r>
          </w:p>
        </w:tc>
        <w:tc>
          <w:tcPr>
            <w:tcW w:w="2971" w:type="dxa"/>
          </w:tcPr>
          <w:p w14:paraId="33D687E2" w14:textId="7AF99683" w:rsidR="001242E1" w:rsidRDefault="001242E1" w:rsidP="001242E1">
            <w:pPr>
              <w:spacing w:line="480" w:lineRule="auto"/>
              <w:jc w:val="center"/>
            </w:pPr>
            <w:r>
              <w:rPr>
                <w:rFonts w:hint="eastAsia"/>
              </w:rPr>
              <w:t>博士</w:t>
            </w:r>
          </w:p>
        </w:tc>
        <w:tc>
          <w:tcPr>
            <w:tcW w:w="2126" w:type="dxa"/>
            <w:vMerge/>
          </w:tcPr>
          <w:p w14:paraId="4827BD65" w14:textId="77777777" w:rsidR="001242E1" w:rsidRDefault="001242E1" w:rsidP="001242E1">
            <w:pPr>
              <w:spacing w:line="480" w:lineRule="auto"/>
              <w:jc w:val="center"/>
            </w:pPr>
          </w:p>
        </w:tc>
      </w:tr>
      <w:tr w:rsidR="001242E1" w14:paraId="69538DDD" w14:textId="77777777" w:rsidTr="001242E1">
        <w:trPr>
          <w:jc w:val="center"/>
        </w:trPr>
        <w:tc>
          <w:tcPr>
            <w:tcW w:w="1253" w:type="dxa"/>
          </w:tcPr>
          <w:p w14:paraId="1E6CED31" w14:textId="40679976" w:rsidR="001242E1" w:rsidRDefault="001242E1" w:rsidP="001242E1">
            <w:pPr>
              <w:spacing w:line="480" w:lineRule="auto"/>
              <w:jc w:val="center"/>
            </w:pPr>
            <w:r>
              <w:rPr>
                <w:rFonts w:hint="eastAsia"/>
              </w:rPr>
              <w:t>职称</w:t>
            </w:r>
          </w:p>
        </w:tc>
        <w:tc>
          <w:tcPr>
            <w:tcW w:w="1866" w:type="dxa"/>
          </w:tcPr>
          <w:p w14:paraId="53D4234D" w14:textId="54101201" w:rsidR="001242E1" w:rsidRDefault="001242E1" w:rsidP="001242E1">
            <w:pPr>
              <w:spacing w:line="480" w:lineRule="auto"/>
              <w:jc w:val="center"/>
            </w:pPr>
            <w:r>
              <w:rPr>
                <w:rFonts w:hint="eastAsia"/>
              </w:rPr>
              <w:t>副研究员</w:t>
            </w:r>
          </w:p>
        </w:tc>
        <w:tc>
          <w:tcPr>
            <w:tcW w:w="1560" w:type="dxa"/>
          </w:tcPr>
          <w:p w14:paraId="0C5B2B26" w14:textId="2AD22640" w:rsidR="001242E1" w:rsidRDefault="001242E1" w:rsidP="001242E1">
            <w:pPr>
              <w:spacing w:line="480" w:lineRule="auto"/>
              <w:jc w:val="center"/>
            </w:pPr>
            <w:r>
              <w:rPr>
                <w:rFonts w:hint="eastAsia"/>
              </w:rPr>
              <w:t>邮箱</w:t>
            </w:r>
          </w:p>
        </w:tc>
        <w:tc>
          <w:tcPr>
            <w:tcW w:w="2971" w:type="dxa"/>
          </w:tcPr>
          <w:p w14:paraId="2093130B" w14:textId="480B4517" w:rsidR="001242E1" w:rsidRDefault="001242E1" w:rsidP="001242E1">
            <w:pPr>
              <w:spacing w:line="480" w:lineRule="auto"/>
              <w:jc w:val="center"/>
            </w:pPr>
            <w:r w:rsidRPr="001242E1">
              <w:t>ywsun@aiofm.ac.cn</w:t>
            </w:r>
          </w:p>
        </w:tc>
        <w:tc>
          <w:tcPr>
            <w:tcW w:w="2126" w:type="dxa"/>
            <w:vMerge/>
          </w:tcPr>
          <w:p w14:paraId="454E565A" w14:textId="77777777" w:rsidR="001242E1" w:rsidRDefault="001242E1" w:rsidP="001242E1">
            <w:pPr>
              <w:spacing w:line="480" w:lineRule="auto"/>
              <w:jc w:val="center"/>
            </w:pPr>
          </w:p>
        </w:tc>
      </w:tr>
      <w:tr w:rsidR="001242E1" w14:paraId="6AA20BE0" w14:textId="77777777" w:rsidTr="001242E1">
        <w:trPr>
          <w:trHeight w:val="782"/>
          <w:jc w:val="center"/>
        </w:trPr>
        <w:tc>
          <w:tcPr>
            <w:tcW w:w="1253" w:type="dxa"/>
          </w:tcPr>
          <w:p w14:paraId="457648F4" w14:textId="02F25A3F" w:rsidR="001242E1" w:rsidRDefault="001242E1" w:rsidP="001242E1">
            <w:pPr>
              <w:spacing w:line="480" w:lineRule="auto"/>
              <w:jc w:val="center"/>
            </w:pPr>
            <w:r>
              <w:rPr>
                <w:rFonts w:hint="eastAsia"/>
              </w:rPr>
              <w:t>部门</w:t>
            </w:r>
          </w:p>
        </w:tc>
        <w:tc>
          <w:tcPr>
            <w:tcW w:w="6397" w:type="dxa"/>
            <w:gridSpan w:val="3"/>
          </w:tcPr>
          <w:p w14:paraId="1E08D1B5" w14:textId="7D9E853C" w:rsidR="001242E1" w:rsidRDefault="001242E1" w:rsidP="001242E1">
            <w:pPr>
              <w:spacing w:line="480" w:lineRule="auto"/>
              <w:jc w:val="center"/>
            </w:pPr>
            <w:r w:rsidRPr="0011058C">
              <w:rPr>
                <w:rFonts w:hint="eastAsia"/>
              </w:rPr>
              <w:t>合肥研究院安徽光机所</w:t>
            </w:r>
          </w:p>
        </w:tc>
        <w:tc>
          <w:tcPr>
            <w:tcW w:w="2126" w:type="dxa"/>
            <w:vMerge/>
          </w:tcPr>
          <w:p w14:paraId="5361D12A" w14:textId="77777777" w:rsidR="001242E1" w:rsidRDefault="001242E1" w:rsidP="001242E1">
            <w:pPr>
              <w:spacing w:line="480" w:lineRule="auto"/>
              <w:jc w:val="center"/>
            </w:pPr>
          </w:p>
        </w:tc>
      </w:tr>
      <w:tr w:rsidR="001242E1" w14:paraId="1DE439C3" w14:textId="77777777" w:rsidTr="001A5DDE">
        <w:trPr>
          <w:jc w:val="center"/>
        </w:trPr>
        <w:tc>
          <w:tcPr>
            <w:tcW w:w="1253" w:type="dxa"/>
            <w:vAlign w:val="center"/>
          </w:tcPr>
          <w:p w14:paraId="65AE857C" w14:textId="2A9DE0EB" w:rsidR="001242E1" w:rsidRDefault="001242E1" w:rsidP="001242E1">
            <w:pPr>
              <w:spacing w:line="480" w:lineRule="auto"/>
              <w:jc w:val="center"/>
            </w:pPr>
            <w:r>
              <w:rPr>
                <w:rFonts w:hint="eastAsia"/>
              </w:rPr>
              <w:t>个人简历</w:t>
            </w:r>
          </w:p>
        </w:tc>
        <w:tc>
          <w:tcPr>
            <w:tcW w:w="8523" w:type="dxa"/>
            <w:gridSpan w:val="4"/>
          </w:tcPr>
          <w:p w14:paraId="478A40C9" w14:textId="02B8E988" w:rsidR="001242E1" w:rsidRDefault="001242E1" w:rsidP="001242E1">
            <w:pPr>
              <w:spacing w:line="480" w:lineRule="auto"/>
            </w:pPr>
            <w:r w:rsidRPr="001242E1">
              <w:rPr>
                <w:rFonts w:hint="eastAsia"/>
              </w:rPr>
              <w:t>博士，中国科学院合肥物质科学研究院副研究员，国家重点研发计划首席青年科学家，中国科学院青年创新促进会会员，中国科学院</w:t>
            </w:r>
            <w:proofErr w:type="gramStart"/>
            <w:r w:rsidRPr="001242E1">
              <w:rPr>
                <w:rFonts w:hint="eastAsia"/>
              </w:rPr>
              <w:t>院长奖</w:t>
            </w:r>
            <w:proofErr w:type="gramEnd"/>
            <w:r w:rsidRPr="001242E1">
              <w:rPr>
                <w:rFonts w:hint="eastAsia"/>
              </w:rPr>
              <w:t>获得者。先后主持了国家重点研发计划青年项目、国家重点研发计划课题、国家自然科学基金面上项目、国家自然科学基金青年项目、安徽省自然科学基金面上项目以及安徽省创新型省份建设专项。以第一或通讯作者在国内外刊物上发表论文</w:t>
            </w:r>
            <w:r w:rsidRPr="001242E1">
              <w:t>44篇，其中影响因子&gt;3.5的中科院二区及以上期刊21篇，授权发明专利6项。</w:t>
            </w:r>
          </w:p>
        </w:tc>
      </w:tr>
      <w:tr w:rsidR="001242E1" w14:paraId="683FAE94" w14:textId="77777777" w:rsidTr="001A5DDE">
        <w:trPr>
          <w:jc w:val="center"/>
        </w:trPr>
        <w:tc>
          <w:tcPr>
            <w:tcW w:w="1253" w:type="dxa"/>
            <w:vAlign w:val="center"/>
          </w:tcPr>
          <w:p w14:paraId="4B98AC61" w14:textId="6E194219" w:rsidR="001242E1" w:rsidRDefault="001242E1" w:rsidP="001242E1">
            <w:pPr>
              <w:spacing w:line="480" w:lineRule="auto"/>
              <w:jc w:val="center"/>
            </w:pPr>
            <w:r>
              <w:rPr>
                <w:rFonts w:hint="eastAsia"/>
              </w:rPr>
              <w:t>研究方向</w:t>
            </w:r>
          </w:p>
        </w:tc>
        <w:tc>
          <w:tcPr>
            <w:tcW w:w="8523" w:type="dxa"/>
            <w:gridSpan w:val="4"/>
          </w:tcPr>
          <w:p w14:paraId="3B19CFA5" w14:textId="10C176C2" w:rsidR="001242E1" w:rsidRDefault="001242E1" w:rsidP="001242E1">
            <w:pPr>
              <w:spacing w:line="480" w:lineRule="auto"/>
            </w:pPr>
            <w:r w:rsidRPr="001242E1">
              <w:rPr>
                <w:rFonts w:hint="eastAsia"/>
              </w:rPr>
              <w:t>大气关键含碳、硫、氮、氟、卤等污染气体空间分布和</w:t>
            </w:r>
            <w:proofErr w:type="gramStart"/>
            <w:r w:rsidRPr="001242E1">
              <w:rPr>
                <w:rFonts w:hint="eastAsia"/>
              </w:rPr>
              <w:t>柱浓度</w:t>
            </w:r>
            <w:proofErr w:type="gramEnd"/>
            <w:r w:rsidRPr="001242E1">
              <w:rPr>
                <w:rFonts w:hint="eastAsia"/>
              </w:rPr>
              <w:t>信息反演研究。基于大气关键污染成分的突发变化，通过</w:t>
            </w:r>
            <w:r w:rsidRPr="001242E1">
              <w:t>GEOS-Chem、WRF-Chem等化学模式以及深度学习算法，多</w:t>
            </w:r>
            <w:proofErr w:type="gramStart"/>
            <w:r w:rsidRPr="001242E1">
              <w:t>源数据</w:t>
            </w:r>
            <w:proofErr w:type="gramEnd"/>
            <w:r w:rsidRPr="001242E1">
              <w:t>融合与信息处理，研究大气污染成分的变化趋势，分析变化背后的动力学过程和光化学过程，预测主要污染成分的演变过程，推测大气关键污染成分的源和汇，用于研究气候变化和大气污染机理。</w:t>
            </w:r>
          </w:p>
        </w:tc>
      </w:tr>
      <w:tr w:rsidR="001242E1" w14:paraId="0CE2204C" w14:textId="77777777" w:rsidTr="001A5DDE">
        <w:trPr>
          <w:jc w:val="center"/>
        </w:trPr>
        <w:tc>
          <w:tcPr>
            <w:tcW w:w="1253" w:type="dxa"/>
            <w:vAlign w:val="center"/>
          </w:tcPr>
          <w:p w14:paraId="0576138A" w14:textId="45C9CC3C" w:rsidR="001242E1" w:rsidRDefault="001242E1" w:rsidP="001242E1">
            <w:pPr>
              <w:spacing w:line="480" w:lineRule="auto"/>
              <w:jc w:val="center"/>
            </w:pPr>
            <w:r>
              <w:rPr>
                <w:rFonts w:hint="eastAsia"/>
              </w:rPr>
              <w:t>招生专业</w:t>
            </w:r>
          </w:p>
        </w:tc>
        <w:tc>
          <w:tcPr>
            <w:tcW w:w="8523" w:type="dxa"/>
            <w:gridSpan w:val="4"/>
          </w:tcPr>
          <w:p w14:paraId="38CEA6D1" w14:textId="77777777" w:rsidR="001242E1" w:rsidRDefault="001242E1" w:rsidP="001242E1">
            <w:pPr>
              <w:spacing w:line="480" w:lineRule="auto"/>
            </w:pPr>
            <w:r>
              <w:t>1、专业：光学（硕士）招生方向：环境光学监测技术</w:t>
            </w:r>
          </w:p>
          <w:p w14:paraId="1DD8452A" w14:textId="1358A417" w:rsidR="001242E1" w:rsidRDefault="001242E1" w:rsidP="001242E1">
            <w:pPr>
              <w:spacing w:line="480" w:lineRule="auto"/>
            </w:pPr>
            <w:r>
              <w:t>1、专业：环境科学与工程（安大联培）招生方向：不区分研究方</w:t>
            </w:r>
          </w:p>
        </w:tc>
      </w:tr>
      <w:tr w:rsidR="001242E1" w14:paraId="45116B85" w14:textId="77777777" w:rsidTr="001A5DDE">
        <w:trPr>
          <w:jc w:val="center"/>
        </w:trPr>
        <w:tc>
          <w:tcPr>
            <w:tcW w:w="1253" w:type="dxa"/>
            <w:vAlign w:val="center"/>
          </w:tcPr>
          <w:p w14:paraId="752B1409" w14:textId="0211EBC5" w:rsidR="001242E1" w:rsidRDefault="001242E1" w:rsidP="001242E1">
            <w:pPr>
              <w:spacing w:line="480" w:lineRule="auto"/>
              <w:jc w:val="center"/>
            </w:pPr>
            <w:r>
              <w:rPr>
                <w:rFonts w:hint="eastAsia"/>
              </w:rPr>
              <w:t>代表性科研成果</w:t>
            </w:r>
          </w:p>
        </w:tc>
        <w:tc>
          <w:tcPr>
            <w:tcW w:w="8523" w:type="dxa"/>
            <w:gridSpan w:val="4"/>
          </w:tcPr>
          <w:p w14:paraId="10AC825A" w14:textId="18F6A903" w:rsidR="001242E1" w:rsidRDefault="001242E1" w:rsidP="001242E1">
            <w:pPr>
              <w:spacing w:line="480" w:lineRule="auto"/>
            </w:pPr>
            <w:r w:rsidRPr="001242E1">
              <w:rPr>
                <w:rFonts w:hint="eastAsia"/>
              </w:rPr>
              <w:t>（</w:t>
            </w:r>
            <w:r w:rsidRPr="001242E1">
              <w:t>1）在“点”浓度光学监测方面，突破了非线性吸收和交叉干扰等关键技术，既提高了测量灵敏度，又拓宽了动态测量范围。（2）在“线/面”浓度光学遥感方面，突破了“运动”状态下光路失准、遥感效率低等关键技术，实现了大气污染的快速、高</w:t>
            </w:r>
            <w:proofErr w:type="gramStart"/>
            <w:r w:rsidRPr="001242E1">
              <w:t>精度走航遥感</w:t>
            </w:r>
            <w:proofErr w:type="gramEnd"/>
            <w:r w:rsidRPr="001242E1">
              <w:t>。（3）在“空间”浓度光学遥感方面，突破了弱吸收气体光谱信息不足、建模误差大等关键技术，实现了20多</w:t>
            </w:r>
            <w:r w:rsidRPr="001242E1">
              <w:lastRenderedPageBreak/>
              <w:t>种污染气体垂直分布的精确遥感。</w:t>
            </w:r>
          </w:p>
        </w:tc>
      </w:tr>
    </w:tbl>
    <w:p w14:paraId="0EC73F6C" w14:textId="77777777" w:rsidR="00E02422" w:rsidRDefault="00E02422" w:rsidP="00496131">
      <w:pPr>
        <w:jc w:val="center"/>
      </w:pPr>
    </w:p>
    <w:sectPr w:rsidR="00E024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22E45" w14:textId="77777777" w:rsidR="00864F4B" w:rsidRDefault="00864F4B" w:rsidP="001A5DDE">
      <w:r>
        <w:separator/>
      </w:r>
    </w:p>
  </w:endnote>
  <w:endnote w:type="continuationSeparator" w:id="0">
    <w:p w14:paraId="5D098448" w14:textId="77777777" w:rsidR="00864F4B" w:rsidRDefault="00864F4B" w:rsidP="001A5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A1123" w14:textId="77777777" w:rsidR="00864F4B" w:rsidRDefault="00864F4B" w:rsidP="001A5DDE">
      <w:r>
        <w:separator/>
      </w:r>
    </w:p>
  </w:footnote>
  <w:footnote w:type="continuationSeparator" w:id="0">
    <w:p w14:paraId="2C1AE5DD" w14:textId="77777777" w:rsidR="00864F4B" w:rsidRDefault="00864F4B" w:rsidP="001A5D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37D"/>
    <w:rsid w:val="0011058C"/>
    <w:rsid w:val="001242E1"/>
    <w:rsid w:val="001A5DDE"/>
    <w:rsid w:val="00237BCD"/>
    <w:rsid w:val="0035743D"/>
    <w:rsid w:val="004069C6"/>
    <w:rsid w:val="004872B9"/>
    <w:rsid w:val="00496131"/>
    <w:rsid w:val="004F541E"/>
    <w:rsid w:val="005B1B4B"/>
    <w:rsid w:val="00737270"/>
    <w:rsid w:val="00864F4B"/>
    <w:rsid w:val="008A746C"/>
    <w:rsid w:val="00901C5D"/>
    <w:rsid w:val="00965559"/>
    <w:rsid w:val="00985C1F"/>
    <w:rsid w:val="00CA7370"/>
    <w:rsid w:val="00D03FED"/>
    <w:rsid w:val="00D8737D"/>
    <w:rsid w:val="00D92A55"/>
    <w:rsid w:val="00E02422"/>
    <w:rsid w:val="00F1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88A00A"/>
  <w15:chartTrackingRefBased/>
  <w15:docId w15:val="{7171B5AD-0780-4FCE-8C1D-271FD7D29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54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A5D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A5DD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A5D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A5DD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7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108</Words>
  <Characters>617</Characters>
  <Application>Microsoft Office Word</Application>
  <DocSecurity>0</DocSecurity>
  <Lines>5</Lines>
  <Paragraphs>1</Paragraphs>
  <ScaleCrop>false</ScaleCrop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aiofm</dc:creator>
  <cp:keywords/>
  <dc:description/>
  <cp:lastModifiedBy>aiofm</cp:lastModifiedBy>
  <cp:revision>20</cp:revision>
  <dcterms:created xsi:type="dcterms:W3CDTF">2022-07-12T00:42:00Z</dcterms:created>
  <dcterms:modified xsi:type="dcterms:W3CDTF">2022-07-14T02:42:00Z</dcterms:modified>
</cp:coreProperties>
</file>