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253"/>
        <w:gridCol w:w="1866"/>
        <w:gridCol w:w="1560"/>
        <w:gridCol w:w="2971"/>
        <w:gridCol w:w="2126"/>
      </w:tblGrid>
      <w:tr w:rsidR="001A5DDE" w14:paraId="564A0919" w14:textId="77777777" w:rsidTr="006670E6">
        <w:trPr>
          <w:jc w:val="center"/>
        </w:trPr>
        <w:tc>
          <w:tcPr>
            <w:tcW w:w="1253" w:type="dxa"/>
          </w:tcPr>
          <w:p w14:paraId="4D60BB39" w14:textId="2F70944C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6" w:type="dxa"/>
          </w:tcPr>
          <w:p w14:paraId="12FB5A11" w14:textId="6C0C6649" w:rsidR="00737270" w:rsidRDefault="00D12F2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徐亮</w:t>
            </w:r>
          </w:p>
        </w:tc>
        <w:tc>
          <w:tcPr>
            <w:tcW w:w="1560" w:type="dxa"/>
          </w:tcPr>
          <w:p w14:paraId="4FBB0847" w14:textId="0CF5FA55" w:rsidR="00737270" w:rsidRDefault="00737270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71" w:type="dxa"/>
          </w:tcPr>
          <w:p w14:paraId="55397E48" w14:textId="32BD017F" w:rsidR="00737270" w:rsidRDefault="00D12F2B" w:rsidP="00496131">
            <w:pPr>
              <w:spacing w:line="480" w:lineRule="auto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126" w:type="dxa"/>
            <w:vMerge w:val="restart"/>
            <w:vAlign w:val="center"/>
          </w:tcPr>
          <w:p w14:paraId="19AE7EFA" w14:textId="0EF9366C" w:rsidR="00737270" w:rsidRDefault="006670E6" w:rsidP="00901C5D">
            <w:pPr>
              <w:spacing w:line="48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A9892E" wp14:editId="37A58573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-29210</wp:posOffset>
                  </wp:positionV>
                  <wp:extent cx="1129665" cy="15113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6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12F2B" w14:paraId="3799B2CB" w14:textId="77777777" w:rsidTr="006670E6">
        <w:trPr>
          <w:jc w:val="center"/>
        </w:trPr>
        <w:tc>
          <w:tcPr>
            <w:tcW w:w="1253" w:type="dxa"/>
          </w:tcPr>
          <w:p w14:paraId="714BDA79" w14:textId="69F0D687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66" w:type="dxa"/>
          </w:tcPr>
          <w:p w14:paraId="06093E5C" w14:textId="02DEEEFE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研究生</w:t>
            </w:r>
          </w:p>
        </w:tc>
        <w:tc>
          <w:tcPr>
            <w:tcW w:w="1560" w:type="dxa"/>
          </w:tcPr>
          <w:p w14:paraId="2BAA0034" w14:textId="5762EC5B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971" w:type="dxa"/>
          </w:tcPr>
          <w:p w14:paraId="33D687E2" w14:textId="4A6FCFD4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Merge/>
          </w:tcPr>
          <w:p w14:paraId="4827BD65" w14:textId="77777777" w:rsidR="00D12F2B" w:rsidRDefault="00D12F2B" w:rsidP="00D12F2B">
            <w:pPr>
              <w:spacing w:line="480" w:lineRule="auto"/>
              <w:jc w:val="center"/>
            </w:pPr>
          </w:p>
        </w:tc>
      </w:tr>
      <w:tr w:rsidR="00D12F2B" w14:paraId="69538DDD" w14:textId="77777777" w:rsidTr="006670E6">
        <w:trPr>
          <w:jc w:val="center"/>
        </w:trPr>
        <w:tc>
          <w:tcPr>
            <w:tcW w:w="1253" w:type="dxa"/>
          </w:tcPr>
          <w:p w14:paraId="1E6CED31" w14:textId="40679976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66" w:type="dxa"/>
          </w:tcPr>
          <w:p w14:paraId="53D4234D" w14:textId="3D832AC4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研究员</w:t>
            </w:r>
          </w:p>
        </w:tc>
        <w:tc>
          <w:tcPr>
            <w:tcW w:w="1560" w:type="dxa"/>
          </w:tcPr>
          <w:p w14:paraId="0C5B2B26" w14:textId="3624046C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71" w:type="dxa"/>
          </w:tcPr>
          <w:p w14:paraId="2093130B" w14:textId="52DEA408" w:rsidR="00D12F2B" w:rsidRDefault="001400A4" w:rsidP="00D12F2B">
            <w:pPr>
              <w:spacing w:line="480" w:lineRule="auto"/>
              <w:jc w:val="center"/>
            </w:pPr>
            <w:r w:rsidRPr="001400A4">
              <w:t>xuliang@aiofm.ac.cn</w:t>
            </w:r>
          </w:p>
        </w:tc>
        <w:tc>
          <w:tcPr>
            <w:tcW w:w="2126" w:type="dxa"/>
            <w:vMerge/>
          </w:tcPr>
          <w:p w14:paraId="454E565A" w14:textId="77777777" w:rsidR="00D12F2B" w:rsidRDefault="00D12F2B" w:rsidP="00D12F2B">
            <w:pPr>
              <w:spacing w:line="480" w:lineRule="auto"/>
              <w:jc w:val="center"/>
            </w:pPr>
          </w:p>
        </w:tc>
      </w:tr>
      <w:tr w:rsidR="00D12F2B" w14:paraId="6AA20BE0" w14:textId="77777777" w:rsidTr="006670E6">
        <w:trPr>
          <w:trHeight w:val="640"/>
          <w:jc w:val="center"/>
        </w:trPr>
        <w:tc>
          <w:tcPr>
            <w:tcW w:w="1253" w:type="dxa"/>
          </w:tcPr>
          <w:p w14:paraId="457648F4" w14:textId="02F25A3F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6397" w:type="dxa"/>
            <w:gridSpan w:val="3"/>
          </w:tcPr>
          <w:p w14:paraId="1E08D1B5" w14:textId="363550AB" w:rsidR="00D12F2B" w:rsidRDefault="00B22CF1" w:rsidP="00D12F2B">
            <w:pPr>
              <w:spacing w:line="480" w:lineRule="auto"/>
              <w:jc w:val="center"/>
            </w:pPr>
            <w:r w:rsidRPr="00B22CF1">
              <w:rPr>
                <w:rFonts w:hint="eastAsia"/>
              </w:rPr>
              <w:t>合肥研究院安徽光机所</w:t>
            </w:r>
          </w:p>
        </w:tc>
        <w:tc>
          <w:tcPr>
            <w:tcW w:w="2126" w:type="dxa"/>
            <w:vMerge/>
          </w:tcPr>
          <w:p w14:paraId="5361D12A" w14:textId="77777777" w:rsidR="00D12F2B" w:rsidRDefault="00D12F2B" w:rsidP="00D12F2B">
            <w:pPr>
              <w:spacing w:line="480" w:lineRule="auto"/>
              <w:jc w:val="center"/>
            </w:pPr>
          </w:p>
        </w:tc>
      </w:tr>
      <w:tr w:rsidR="00D12F2B" w14:paraId="1DE439C3" w14:textId="77777777" w:rsidTr="001A5DDE">
        <w:trPr>
          <w:jc w:val="center"/>
        </w:trPr>
        <w:tc>
          <w:tcPr>
            <w:tcW w:w="1253" w:type="dxa"/>
            <w:vAlign w:val="center"/>
          </w:tcPr>
          <w:p w14:paraId="65AE857C" w14:textId="2A9DE0EB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8523" w:type="dxa"/>
            <w:gridSpan w:val="4"/>
          </w:tcPr>
          <w:p w14:paraId="478A40C9" w14:textId="05FCE9FD" w:rsidR="00D12F2B" w:rsidRDefault="00BB49BA" w:rsidP="00D12F2B">
            <w:pPr>
              <w:spacing w:line="480" w:lineRule="auto"/>
            </w:pPr>
            <w:r w:rsidRPr="00BB49BA">
              <w:rPr>
                <w:rFonts w:hint="eastAsia"/>
              </w:rPr>
              <w:t>研究员，博士生导师，环境光学中心副主任。光学专业，傅里叶变换红外光谱学方向，长期从事红外光谱分析方法研究、关键技术攻关和国产化装备研制工作。近年来，作为负责人和主要完成人，主持承担了国家重大科学仪器设备开发专项、国家自然科学基金、中国科学院前沿科学重点研究项目、装备发展部装备预研、型号研制等科研任务。发表论文</w:t>
            </w:r>
            <w:r w:rsidRPr="00BB49BA">
              <w:t>30余篇，申请发明专利12项，软件著作权10项。获国家科学技术进步二等奖2次，安徽省科学技术一等奖2次，2017年获安徽省新兴产业技术领军人才称号。</w:t>
            </w:r>
          </w:p>
        </w:tc>
      </w:tr>
      <w:tr w:rsidR="00D12F2B" w14:paraId="683FAE94" w14:textId="77777777" w:rsidTr="001A5DDE">
        <w:trPr>
          <w:jc w:val="center"/>
        </w:trPr>
        <w:tc>
          <w:tcPr>
            <w:tcW w:w="1253" w:type="dxa"/>
            <w:vAlign w:val="center"/>
          </w:tcPr>
          <w:p w14:paraId="4B98AC61" w14:textId="6E194219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523" w:type="dxa"/>
            <w:gridSpan w:val="4"/>
          </w:tcPr>
          <w:p w14:paraId="2D757C2D" w14:textId="77777777" w:rsidR="002951D8" w:rsidRDefault="002951D8" w:rsidP="002951D8">
            <w:pPr>
              <w:spacing w:line="480" w:lineRule="auto"/>
            </w:pPr>
            <w:r>
              <w:t>1、红外光谱分析方法研究</w:t>
            </w:r>
          </w:p>
          <w:p w14:paraId="0F29858B" w14:textId="77777777" w:rsidR="002951D8" w:rsidRDefault="002951D8" w:rsidP="002951D8">
            <w:pPr>
              <w:spacing w:line="480" w:lineRule="auto"/>
            </w:pPr>
            <w:r>
              <w:t>2、红外辐射传输模型及算法应用</w:t>
            </w:r>
          </w:p>
          <w:p w14:paraId="3B19CFA5" w14:textId="46F4EC01" w:rsidR="00D12F2B" w:rsidRDefault="002951D8" w:rsidP="002951D8">
            <w:pPr>
              <w:spacing w:line="480" w:lineRule="auto"/>
            </w:pPr>
            <w:r>
              <w:t>3、环境监测技术应用研究</w:t>
            </w:r>
          </w:p>
        </w:tc>
      </w:tr>
      <w:tr w:rsidR="00D12F2B" w14:paraId="0CE2204C" w14:textId="77777777" w:rsidTr="001A5DDE">
        <w:trPr>
          <w:jc w:val="center"/>
        </w:trPr>
        <w:tc>
          <w:tcPr>
            <w:tcW w:w="1253" w:type="dxa"/>
            <w:vAlign w:val="center"/>
          </w:tcPr>
          <w:p w14:paraId="0576138A" w14:textId="45C9CC3C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招生专业</w:t>
            </w:r>
          </w:p>
        </w:tc>
        <w:tc>
          <w:tcPr>
            <w:tcW w:w="8523" w:type="dxa"/>
            <w:gridSpan w:val="4"/>
          </w:tcPr>
          <w:p w14:paraId="1DD8452A" w14:textId="2C7A6B10" w:rsidR="00D12F2B" w:rsidRDefault="00BB49BA" w:rsidP="00D12F2B">
            <w:pPr>
              <w:spacing w:line="480" w:lineRule="auto"/>
            </w:pPr>
            <w:r w:rsidRPr="00BB49BA">
              <w:rPr>
                <w:rFonts w:hint="eastAsia"/>
              </w:rPr>
              <w:t>计划招收物理、光学、计算机及电子线路专业的研究生。</w:t>
            </w:r>
          </w:p>
        </w:tc>
      </w:tr>
      <w:tr w:rsidR="00D12F2B" w14:paraId="45116B85" w14:textId="77777777" w:rsidTr="001A5DDE">
        <w:trPr>
          <w:jc w:val="center"/>
        </w:trPr>
        <w:tc>
          <w:tcPr>
            <w:tcW w:w="1253" w:type="dxa"/>
            <w:vAlign w:val="center"/>
          </w:tcPr>
          <w:p w14:paraId="752B1409" w14:textId="0211EBC5" w:rsidR="00D12F2B" w:rsidRDefault="00D12F2B" w:rsidP="00D12F2B">
            <w:pPr>
              <w:spacing w:line="480" w:lineRule="auto"/>
              <w:jc w:val="center"/>
            </w:pPr>
            <w:r>
              <w:rPr>
                <w:rFonts w:hint="eastAsia"/>
              </w:rPr>
              <w:t>代表性科研成果</w:t>
            </w:r>
          </w:p>
        </w:tc>
        <w:tc>
          <w:tcPr>
            <w:tcW w:w="8523" w:type="dxa"/>
            <w:gridSpan w:val="4"/>
          </w:tcPr>
          <w:p w14:paraId="69C147C5" w14:textId="42D1A1B4" w:rsidR="00BB49BA" w:rsidRPr="00BB49BA" w:rsidRDefault="00BB49BA" w:rsidP="00BB49BA">
            <w:pPr>
              <w:spacing w:line="480" w:lineRule="auto"/>
              <w:rPr>
                <w:b/>
                <w:bCs/>
              </w:rPr>
            </w:pPr>
            <w:r w:rsidRPr="00BB49BA">
              <w:rPr>
                <w:rFonts w:hint="eastAsia"/>
                <w:b/>
                <w:bCs/>
              </w:rPr>
              <w:t>1</w:t>
            </w:r>
            <w:r w:rsidRPr="00BB49BA">
              <w:rPr>
                <w:b/>
                <w:bCs/>
              </w:rPr>
              <w:t>.</w:t>
            </w:r>
            <w:r w:rsidRPr="00BB49BA">
              <w:rPr>
                <w:rFonts w:hint="eastAsia"/>
                <w:b/>
                <w:bCs/>
              </w:rPr>
              <w:t>论文专著：</w:t>
            </w:r>
          </w:p>
          <w:p w14:paraId="76D8B88E" w14:textId="53A13028" w:rsidR="00BB49BA" w:rsidRDefault="00BB49BA" w:rsidP="00BB49BA">
            <w:pPr>
              <w:spacing w:line="480" w:lineRule="auto"/>
            </w:pPr>
            <w:r>
              <w:t xml:space="preserve">[1] </w:t>
            </w:r>
            <w:proofErr w:type="spellStart"/>
            <w:r>
              <w:t>Xianchun</w:t>
            </w:r>
            <w:proofErr w:type="spellEnd"/>
            <w:r>
              <w:t xml:space="preserve"> Shen, Liang Xu*, Shubin Ye, Rong Hu, Ling </w:t>
            </w:r>
            <w:proofErr w:type="spellStart"/>
            <w:r>
              <w:t>Jin</w:t>
            </w:r>
            <w:proofErr w:type="spellEnd"/>
            <w:r>
              <w:t xml:space="preserve">, </w:t>
            </w:r>
            <w:proofErr w:type="spellStart"/>
            <w:r>
              <w:t>Hanyang</w:t>
            </w:r>
            <w:proofErr w:type="spellEnd"/>
            <w:r>
              <w:t xml:space="preserve"> Xu, and </w:t>
            </w:r>
            <w:proofErr w:type="spellStart"/>
            <w:r>
              <w:t>Wenqing</w:t>
            </w:r>
            <w:proofErr w:type="spellEnd"/>
            <w:r>
              <w:t xml:space="preserve"> Liu, Automatic baseline correction method for the open-path Fourier transform infrared spectra by using simple iterative averaging, Opt. Express 26, A609-A614 (2018)</w:t>
            </w:r>
          </w:p>
          <w:p w14:paraId="732D0842" w14:textId="77777777" w:rsidR="00BB49BA" w:rsidRDefault="00BB49BA" w:rsidP="00BB49BA">
            <w:pPr>
              <w:spacing w:line="480" w:lineRule="auto"/>
            </w:pPr>
            <w:r>
              <w:t>[</w:t>
            </w:r>
            <w:proofErr w:type="gramStart"/>
            <w:r>
              <w:t>2]</w:t>
            </w:r>
            <w:proofErr w:type="spellStart"/>
            <w:r>
              <w:t>Xianchun</w:t>
            </w:r>
            <w:proofErr w:type="spellEnd"/>
            <w:proofErr w:type="gramEnd"/>
            <w:r>
              <w:t xml:space="preserve"> Shen, Shubin Ye, Liang Xu*, Rong Hu, Ling </w:t>
            </w:r>
            <w:proofErr w:type="spellStart"/>
            <w:r>
              <w:t>Jin</w:t>
            </w:r>
            <w:proofErr w:type="spellEnd"/>
            <w:r>
              <w:t xml:space="preserve">, </w:t>
            </w:r>
            <w:proofErr w:type="spellStart"/>
            <w:r>
              <w:t>Hanyang</w:t>
            </w:r>
            <w:proofErr w:type="spellEnd"/>
            <w:r>
              <w:t xml:space="preserve"> Xu, </w:t>
            </w:r>
            <w:proofErr w:type="spellStart"/>
            <w:r>
              <w:t>Jianguo</w:t>
            </w:r>
            <w:proofErr w:type="spellEnd"/>
            <w:r>
              <w:t xml:space="preserve"> Liu, and </w:t>
            </w:r>
            <w:proofErr w:type="spellStart"/>
            <w:r>
              <w:t>Wenqing</w:t>
            </w:r>
            <w:proofErr w:type="spellEnd"/>
            <w:r>
              <w:t xml:space="preserve"> Liu, Study on baseline correction methods for the Fourier transform infrared spectra with different signal-to-noise ratios, Appl. Opt. 57, 5794-5799 (2018)</w:t>
            </w:r>
          </w:p>
          <w:p w14:paraId="21A2C2BD" w14:textId="77777777" w:rsidR="00BB49BA" w:rsidRDefault="00BB49BA" w:rsidP="00BB49BA">
            <w:pPr>
              <w:spacing w:line="480" w:lineRule="auto"/>
            </w:pPr>
            <w:r>
              <w:t xml:space="preserve">[3] Qu, </w:t>
            </w:r>
            <w:proofErr w:type="spellStart"/>
            <w:r>
              <w:t>Liguo</w:t>
            </w:r>
            <w:proofErr w:type="spellEnd"/>
            <w:r>
              <w:t xml:space="preserve">, </w:t>
            </w:r>
            <w:proofErr w:type="spellStart"/>
            <w:r>
              <w:t>Jianguo</w:t>
            </w:r>
            <w:proofErr w:type="spellEnd"/>
            <w:r>
              <w:t xml:space="preserve"> Liu, </w:t>
            </w:r>
            <w:proofErr w:type="spellStart"/>
            <w:r>
              <w:t>Yasong</w:t>
            </w:r>
            <w:proofErr w:type="spellEnd"/>
            <w:r>
              <w:t xml:space="preserve"> Deng, Liang Xu*, Kai Hu, </w:t>
            </w:r>
            <w:proofErr w:type="spellStart"/>
            <w:r>
              <w:t>Weifeng</w:t>
            </w:r>
            <w:proofErr w:type="spellEnd"/>
            <w:r>
              <w:t xml:space="preserve"> Yang, Ling </w:t>
            </w:r>
            <w:proofErr w:type="spellStart"/>
            <w:r>
              <w:t>Jin</w:t>
            </w:r>
            <w:proofErr w:type="spellEnd"/>
            <w:r>
              <w:t xml:space="preserve">, and </w:t>
            </w:r>
            <w:proofErr w:type="spellStart"/>
            <w:r>
              <w:lastRenderedPageBreak/>
              <w:t>Xiaoxiao</w:t>
            </w:r>
            <w:proofErr w:type="spellEnd"/>
            <w:r>
              <w:t xml:space="preserve"> Cheng. Analysis and Adjustment of Positioning Error of PSD System for Mobile SOF-FTIR. Sensors 19, no. 23: 5081(2019).</w:t>
            </w:r>
          </w:p>
          <w:p w14:paraId="7C15A2C0" w14:textId="77777777" w:rsidR="00BB49BA" w:rsidRDefault="00BB49BA" w:rsidP="00BB49BA">
            <w:pPr>
              <w:spacing w:line="480" w:lineRule="auto"/>
            </w:pPr>
            <w:r>
              <w:t xml:space="preserve">[4] </w:t>
            </w:r>
            <w:proofErr w:type="spellStart"/>
            <w:r>
              <w:t>Yunyou</w:t>
            </w:r>
            <w:proofErr w:type="spellEnd"/>
            <w:r>
              <w:t xml:space="preserve"> Hu, Liang Xu*, </w:t>
            </w:r>
            <w:proofErr w:type="spellStart"/>
            <w:r>
              <w:t>Xianchun</w:t>
            </w:r>
            <w:proofErr w:type="spellEnd"/>
            <w:r>
              <w:t xml:space="preserve"> Shen, Ling </w:t>
            </w:r>
            <w:proofErr w:type="spellStart"/>
            <w:r>
              <w:t>Jin</w:t>
            </w:r>
            <w:proofErr w:type="spellEnd"/>
            <w:r>
              <w:t xml:space="preserve">, </w:t>
            </w:r>
            <w:proofErr w:type="spellStart"/>
            <w:r>
              <w:t>Hanyang</w:t>
            </w:r>
            <w:proofErr w:type="spellEnd"/>
            <w:r>
              <w:t xml:space="preserve"> Xu, </w:t>
            </w:r>
            <w:proofErr w:type="spellStart"/>
            <w:r>
              <w:t>Yasong</w:t>
            </w:r>
            <w:proofErr w:type="spellEnd"/>
            <w:r>
              <w:t xml:space="preserve"> Deng, </w:t>
            </w:r>
            <w:proofErr w:type="spellStart"/>
            <w:r>
              <w:t>Jianguo</w:t>
            </w:r>
            <w:proofErr w:type="spellEnd"/>
            <w:r>
              <w:t xml:space="preserve"> Liu, and </w:t>
            </w:r>
            <w:proofErr w:type="spellStart"/>
            <w:r>
              <w:t>Wenqing</w:t>
            </w:r>
            <w:proofErr w:type="spellEnd"/>
            <w:r>
              <w:t xml:space="preserve"> Liu, Reconstruction of a leaking gas cloud from a passive FTIR scanning remote-sensing imaging system, Appl. Opt. 60, 9396-9403 (2021).</w:t>
            </w:r>
          </w:p>
          <w:p w14:paraId="651194A3" w14:textId="77777777" w:rsidR="00BB49BA" w:rsidRDefault="00BB49BA" w:rsidP="00BB49BA">
            <w:pPr>
              <w:spacing w:line="480" w:lineRule="auto"/>
            </w:pPr>
            <w:r>
              <w:t xml:space="preserve">[5] </w:t>
            </w:r>
            <w:proofErr w:type="spellStart"/>
            <w:r>
              <w:t>Yunyou</w:t>
            </w:r>
            <w:proofErr w:type="spellEnd"/>
            <w:r>
              <w:t xml:space="preserve"> Hu, Liang Xu*, </w:t>
            </w:r>
            <w:proofErr w:type="spellStart"/>
            <w:r>
              <w:t>Hanyang</w:t>
            </w:r>
            <w:proofErr w:type="spellEnd"/>
            <w:r>
              <w:t xml:space="preserve"> Xu, </w:t>
            </w:r>
            <w:proofErr w:type="spellStart"/>
            <w:r>
              <w:t>Xianchun</w:t>
            </w:r>
            <w:proofErr w:type="spellEnd"/>
            <w:r>
              <w:t xml:space="preserve"> Shen, </w:t>
            </w:r>
            <w:proofErr w:type="spellStart"/>
            <w:r>
              <w:t>Yasong</w:t>
            </w:r>
            <w:proofErr w:type="spellEnd"/>
            <w:r>
              <w:t xml:space="preserve"> Deng, </w:t>
            </w:r>
            <w:proofErr w:type="spellStart"/>
            <w:r>
              <w:t>Huanyao</w:t>
            </w:r>
            <w:proofErr w:type="spellEnd"/>
            <w:r>
              <w:t xml:space="preserve"> Xu, </w:t>
            </w:r>
            <w:proofErr w:type="spellStart"/>
            <w:r>
              <w:t>Jianguo</w:t>
            </w:r>
            <w:proofErr w:type="spellEnd"/>
            <w:r>
              <w:t xml:space="preserve"> Liu, and </w:t>
            </w:r>
            <w:proofErr w:type="spellStart"/>
            <w:r>
              <w:t>Wenqing</w:t>
            </w:r>
            <w:proofErr w:type="spellEnd"/>
            <w:r>
              <w:t xml:space="preserve"> Liu, Three-dimensional reconstruction of a leaking gas cloud based on two scanning FTIR remote-sensing imaging systems, Opt. Express 30, 25581-25596 (2022)</w:t>
            </w:r>
          </w:p>
          <w:p w14:paraId="6E8018D7" w14:textId="77777777" w:rsidR="00BB49BA" w:rsidRDefault="00BB49BA" w:rsidP="00BB49BA">
            <w:pPr>
              <w:spacing w:line="480" w:lineRule="auto"/>
            </w:pPr>
            <w:r>
              <w:t xml:space="preserve">[6] 孙永丰, 徐亮*, 沈先春, 金岭, </w:t>
            </w:r>
            <w:proofErr w:type="gramStart"/>
            <w:r>
              <w:t>徐寒杨</w:t>
            </w:r>
            <w:proofErr w:type="gramEnd"/>
            <w:r>
              <w:t xml:space="preserve">, 成潇潇, 王钰豪, 刘文清, 刘建国. 红外光谱辐射计探测器高阶非线性响应校正方法. 物理学报, 2021, 70(6): 060701. </w:t>
            </w:r>
            <w:proofErr w:type="spellStart"/>
            <w:r>
              <w:t>doi</w:t>
            </w:r>
            <w:proofErr w:type="spellEnd"/>
            <w:r>
              <w:t>: 10.7498/aps.70.20201530.</w:t>
            </w:r>
          </w:p>
          <w:p w14:paraId="4345D1F6" w14:textId="77777777" w:rsidR="00BB49BA" w:rsidRPr="00BB49BA" w:rsidRDefault="00BB49BA" w:rsidP="00BB49BA">
            <w:pPr>
              <w:spacing w:line="480" w:lineRule="auto"/>
              <w:rPr>
                <w:b/>
                <w:bCs/>
              </w:rPr>
            </w:pPr>
            <w:r>
              <w:t xml:space="preserve"> </w:t>
            </w:r>
            <w:r w:rsidRPr="00BB49BA">
              <w:rPr>
                <w:b/>
                <w:bCs/>
              </w:rPr>
              <w:t xml:space="preserve">2.主要项目:                                                                                                        </w:t>
            </w:r>
          </w:p>
          <w:p w14:paraId="6894ACE5" w14:textId="77777777" w:rsidR="00BB49BA" w:rsidRDefault="00BB49BA" w:rsidP="00BB49BA">
            <w:pPr>
              <w:spacing w:line="480" w:lineRule="auto"/>
            </w:pPr>
            <w:r>
              <w:t>[1]国家重大科学仪器设备开发专项“高性能傅立叶变换红外光谱分析仪器开发和应用”，2445万元，技术负责人，2013-2017；</w:t>
            </w:r>
          </w:p>
          <w:p w14:paraId="2AB9C7ED" w14:textId="77777777" w:rsidR="00BB49BA" w:rsidRDefault="00BB49BA" w:rsidP="00BB49BA">
            <w:pPr>
              <w:spacing w:line="480" w:lineRule="auto"/>
            </w:pPr>
            <w:r>
              <w:t>[2]装备发展部信息系统局“XX傅里叶变换红外光谱仪”733万元，项目负责人，2020-2022；</w:t>
            </w:r>
          </w:p>
          <w:p w14:paraId="10AC825A" w14:textId="343796CE" w:rsidR="00D12F2B" w:rsidRDefault="00BB49BA" w:rsidP="00BB49BA">
            <w:pPr>
              <w:spacing w:line="480" w:lineRule="auto"/>
            </w:pPr>
            <w:r>
              <w:t>[3]国家重点研发计划“化工园区VOCs排放通量太阳光谱遥感研究”500万元，项目负责人，2016至2020.</w:t>
            </w:r>
          </w:p>
        </w:tc>
      </w:tr>
    </w:tbl>
    <w:p w14:paraId="0EC73F6C" w14:textId="77777777" w:rsidR="00E02422" w:rsidRDefault="00E02422" w:rsidP="00496131">
      <w:pPr>
        <w:jc w:val="center"/>
      </w:pPr>
    </w:p>
    <w:sectPr w:rsidR="00E0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950B" w14:textId="77777777" w:rsidR="00685169" w:rsidRDefault="00685169" w:rsidP="001A5DDE">
      <w:r>
        <w:separator/>
      </w:r>
    </w:p>
  </w:endnote>
  <w:endnote w:type="continuationSeparator" w:id="0">
    <w:p w14:paraId="507C40C2" w14:textId="77777777" w:rsidR="00685169" w:rsidRDefault="00685169" w:rsidP="001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F14A" w14:textId="77777777" w:rsidR="00685169" w:rsidRDefault="00685169" w:rsidP="001A5DDE">
      <w:r>
        <w:separator/>
      </w:r>
    </w:p>
  </w:footnote>
  <w:footnote w:type="continuationSeparator" w:id="0">
    <w:p w14:paraId="6DDDD9E7" w14:textId="77777777" w:rsidR="00685169" w:rsidRDefault="00685169" w:rsidP="001A5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7D"/>
    <w:rsid w:val="0011058C"/>
    <w:rsid w:val="001400A4"/>
    <w:rsid w:val="00192A86"/>
    <w:rsid w:val="001A5DDE"/>
    <w:rsid w:val="001F7268"/>
    <w:rsid w:val="00237BCD"/>
    <w:rsid w:val="002951D8"/>
    <w:rsid w:val="0035743D"/>
    <w:rsid w:val="004069C6"/>
    <w:rsid w:val="004872B9"/>
    <w:rsid w:val="00496131"/>
    <w:rsid w:val="004F541E"/>
    <w:rsid w:val="005B1B4B"/>
    <w:rsid w:val="006670E6"/>
    <w:rsid w:val="00685169"/>
    <w:rsid w:val="00737270"/>
    <w:rsid w:val="008A746C"/>
    <w:rsid w:val="00901C5D"/>
    <w:rsid w:val="00965559"/>
    <w:rsid w:val="00985C1F"/>
    <w:rsid w:val="00B22CF1"/>
    <w:rsid w:val="00BB49BA"/>
    <w:rsid w:val="00CA7370"/>
    <w:rsid w:val="00D03FED"/>
    <w:rsid w:val="00D12F2B"/>
    <w:rsid w:val="00D8737D"/>
    <w:rsid w:val="00D92A55"/>
    <w:rsid w:val="00E02422"/>
    <w:rsid w:val="00F17F33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8A00A"/>
  <w15:chartTrackingRefBased/>
  <w15:docId w15:val="{7171B5AD-0780-4FCE-8C1D-271FD7D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D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D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aiofm</dc:creator>
  <cp:keywords/>
  <dc:description/>
  <cp:lastModifiedBy>aiofm</cp:lastModifiedBy>
  <cp:revision>26</cp:revision>
  <dcterms:created xsi:type="dcterms:W3CDTF">2022-07-12T00:42:00Z</dcterms:created>
  <dcterms:modified xsi:type="dcterms:W3CDTF">2022-07-18T08:59:00Z</dcterms:modified>
</cp:coreProperties>
</file>